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Look w:val="01E0" w:firstRow="1" w:lastRow="1" w:firstColumn="1" w:lastColumn="1" w:noHBand="0" w:noVBand="0"/>
      </w:tblPr>
      <w:tblGrid>
        <w:gridCol w:w="1974"/>
        <w:gridCol w:w="4993"/>
        <w:gridCol w:w="2105"/>
      </w:tblGrid>
      <w:tr w:rsidR="008A6685" w:rsidRPr="006C5CD5" w14:paraId="2CA02B90" w14:textId="77777777" w:rsidTr="008A6685">
        <w:trPr>
          <w:jc w:val="center"/>
        </w:trPr>
        <w:tc>
          <w:tcPr>
            <w:tcW w:w="1974" w:type="dxa"/>
            <w:tcBorders>
              <w:top w:val="single" w:sz="12" w:space="0" w:color="auto"/>
              <w:bottom w:val="single" w:sz="6" w:space="0" w:color="auto"/>
            </w:tcBorders>
            <w:shd w:val="clear" w:color="auto" w:fill="auto"/>
            <w:tcMar>
              <w:left w:w="57" w:type="dxa"/>
              <w:right w:w="57" w:type="dxa"/>
            </w:tcMar>
            <w:vAlign w:val="center"/>
          </w:tcPr>
          <w:p w14:paraId="65E28324" w14:textId="77777777" w:rsidR="008A6685" w:rsidRPr="006C5CD5" w:rsidRDefault="008A6685" w:rsidP="00345124">
            <w:pPr>
              <w:spacing w:before="80"/>
              <w:contextualSpacing/>
              <w:jc w:val="center"/>
            </w:pPr>
            <w:r>
              <w:rPr>
                <w:noProof/>
              </w:rPr>
              <w:drawing>
                <wp:inline distT="0" distB="0" distL="0" distR="0" wp14:anchorId="3E707AB4" wp14:editId="7C201425">
                  <wp:extent cx="1173480" cy="1173480"/>
                  <wp:effectExtent l="0" t="0" r="7620" b="7620"/>
                  <wp:docPr id="153822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22921" name="Picture 15382229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700" cy="1173700"/>
                          </a:xfrm>
                          <a:prstGeom prst="rect">
                            <a:avLst/>
                          </a:prstGeom>
                        </pic:spPr>
                      </pic:pic>
                    </a:graphicData>
                  </a:graphic>
                </wp:inline>
              </w:drawing>
            </w:r>
          </w:p>
          <w:p w14:paraId="3DCDE654" w14:textId="77777777" w:rsidR="008A6685" w:rsidRDefault="008A6685" w:rsidP="00345124">
            <w:pPr>
              <w:spacing w:after="60"/>
              <w:contextualSpacing/>
              <w:jc w:val="center"/>
              <w:rPr>
                <w:b/>
                <w:sz w:val="18"/>
                <w:szCs w:val="18"/>
              </w:rPr>
            </w:pPr>
          </w:p>
          <w:p w14:paraId="1F09EDB9" w14:textId="77777777" w:rsidR="008A6685" w:rsidRPr="006C5CD5" w:rsidRDefault="008A6685" w:rsidP="00345124">
            <w:pPr>
              <w:spacing w:after="60"/>
              <w:contextualSpacing/>
              <w:jc w:val="center"/>
              <w:rPr>
                <w:b/>
                <w:sz w:val="18"/>
                <w:szCs w:val="18"/>
              </w:rPr>
            </w:pPr>
            <w:r w:rsidRPr="00C23E45">
              <w:rPr>
                <w:b/>
                <w:sz w:val="18"/>
                <w:szCs w:val="18"/>
              </w:rPr>
              <w:t>Society of Production Engineering</w:t>
            </w:r>
          </w:p>
        </w:tc>
        <w:tc>
          <w:tcPr>
            <w:tcW w:w="4993" w:type="dxa"/>
            <w:tcBorders>
              <w:top w:val="single" w:sz="12" w:space="0" w:color="auto"/>
              <w:bottom w:val="single" w:sz="6" w:space="0" w:color="auto"/>
            </w:tcBorders>
            <w:shd w:val="clear" w:color="auto" w:fill="auto"/>
            <w:tcMar>
              <w:left w:w="57" w:type="dxa"/>
              <w:right w:w="57" w:type="dxa"/>
            </w:tcMar>
            <w:vAlign w:val="center"/>
          </w:tcPr>
          <w:p w14:paraId="2BFAE312" w14:textId="77777777" w:rsidR="008A6685" w:rsidRPr="006C5CD5" w:rsidRDefault="008A6685" w:rsidP="008A6685">
            <w:pPr>
              <w:contextualSpacing/>
              <w:jc w:val="center"/>
              <w:rPr>
                <w:b/>
                <w:sz w:val="44"/>
                <w:szCs w:val="44"/>
              </w:rPr>
            </w:pPr>
            <w:r>
              <w:rPr>
                <w:b/>
                <w:sz w:val="44"/>
                <w:szCs w:val="44"/>
              </w:rPr>
              <w:t>ICPES 2025</w:t>
            </w:r>
          </w:p>
          <w:p w14:paraId="3E38D013" w14:textId="3B86DCBE" w:rsidR="008A6685" w:rsidRPr="00305FEA" w:rsidRDefault="008A6685" w:rsidP="008A6685">
            <w:pPr>
              <w:contextualSpacing/>
              <w:jc w:val="center"/>
              <w:rPr>
                <w:sz w:val="20"/>
                <w:szCs w:val="20"/>
              </w:rPr>
            </w:pPr>
            <w:r w:rsidRPr="00CF6636">
              <w:rPr>
                <w:b/>
                <w:bCs/>
                <w:lang w:val="en-US"/>
              </w:rPr>
              <w:t>40. INTERNATIONAL CONFERENCE ON PRODUCTION ENGINEERING - SERBIA 2025</w:t>
            </w:r>
          </w:p>
        </w:tc>
        <w:tc>
          <w:tcPr>
            <w:tcW w:w="2105" w:type="dxa"/>
            <w:tcBorders>
              <w:top w:val="single" w:sz="12" w:space="0" w:color="auto"/>
              <w:bottom w:val="single" w:sz="6" w:space="0" w:color="auto"/>
            </w:tcBorders>
            <w:shd w:val="clear" w:color="auto" w:fill="auto"/>
            <w:tcMar>
              <w:left w:w="57" w:type="dxa"/>
              <w:right w:w="57" w:type="dxa"/>
            </w:tcMar>
            <w:vAlign w:val="center"/>
          </w:tcPr>
          <w:p w14:paraId="2493497D" w14:textId="77777777" w:rsidR="008A6685" w:rsidRDefault="008A6685" w:rsidP="00345124">
            <w:pPr>
              <w:spacing w:before="200"/>
              <w:contextualSpacing/>
              <w:jc w:val="center"/>
              <w:rPr>
                <w:sz w:val="18"/>
                <w:szCs w:val="18"/>
              </w:rPr>
            </w:pPr>
            <w:r>
              <w:rPr>
                <w:noProof/>
                <w:lang w:val="en-US" w:eastAsia="en-US"/>
              </w:rPr>
              <w:drawing>
                <wp:inline distT="0" distB="0" distL="0" distR="0" wp14:anchorId="75B1B797" wp14:editId="3DDD0847">
                  <wp:extent cx="1264767" cy="1191072"/>
                  <wp:effectExtent l="0" t="0" r="0" b="0"/>
                  <wp:docPr id="157045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1753"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64767" cy="1191072"/>
                          </a:xfrm>
                          <a:prstGeom prst="rect">
                            <a:avLst/>
                          </a:prstGeom>
                          <a:noFill/>
                          <a:ln>
                            <a:noFill/>
                          </a:ln>
                        </pic:spPr>
                      </pic:pic>
                    </a:graphicData>
                  </a:graphic>
                </wp:inline>
              </w:drawing>
            </w:r>
          </w:p>
          <w:p w14:paraId="4176F90E" w14:textId="77777777" w:rsidR="008A6685" w:rsidRPr="00210A50" w:rsidRDefault="008A6685" w:rsidP="00345124">
            <w:pPr>
              <w:spacing w:before="200"/>
              <w:contextualSpacing/>
              <w:jc w:val="center"/>
              <w:rPr>
                <w:b/>
                <w:bCs/>
                <w:sz w:val="18"/>
                <w:szCs w:val="18"/>
              </w:rPr>
            </w:pPr>
            <w:r w:rsidRPr="00210A50">
              <w:rPr>
                <w:b/>
                <w:bCs/>
                <w:sz w:val="18"/>
                <w:szCs w:val="18"/>
              </w:rPr>
              <w:t>University of Nis</w:t>
            </w:r>
          </w:p>
          <w:p w14:paraId="0C3D7437" w14:textId="77777777" w:rsidR="008A6685" w:rsidRPr="006C5CD5" w:rsidRDefault="008A6685" w:rsidP="00345124">
            <w:pPr>
              <w:spacing w:after="60"/>
              <w:contextualSpacing/>
              <w:jc w:val="center"/>
              <w:rPr>
                <w:b/>
                <w:sz w:val="18"/>
                <w:szCs w:val="18"/>
              </w:rPr>
            </w:pPr>
            <w:r w:rsidRPr="00210A50">
              <w:rPr>
                <w:b/>
                <w:bCs/>
                <w:sz w:val="18"/>
                <w:szCs w:val="18"/>
              </w:rPr>
              <w:t>Faculty of Mechanical Engineering</w:t>
            </w:r>
          </w:p>
        </w:tc>
      </w:tr>
      <w:tr w:rsidR="008A6685" w:rsidRPr="006C5CD5" w14:paraId="6DCBCC7B" w14:textId="77777777" w:rsidTr="00345124">
        <w:trPr>
          <w:jc w:val="center"/>
        </w:trPr>
        <w:tc>
          <w:tcPr>
            <w:tcW w:w="9072" w:type="dxa"/>
            <w:gridSpan w:val="3"/>
            <w:tcBorders>
              <w:top w:val="single" w:sz="6" w:space="0" w:color="auto"/>
              <w:bottom w:val="single" w:sz="12" w:space="0" w:color="auto"/>
            </w:tcBorders>
            <w:shd w:val="clear" w:color="auto" w:fill="auto"/>
            <w:tcMar>
              <w:left w:w="57" w:type="dxa"/>
              <w:right w:w="57" w:type="dxa"/>
            </w:tcMar>
          </w:tcPr>
          <w:p w14:paraId="17B3F507" w14:textId="77777777" w:rsidR="008A6685" w:rsidRPr="006C5CD5" w:rsidRDefault="008A6685" w:rsidP="00345124">
            <w:pPr>
              <w:spacing w:before="40" w:after="40"/>
              <w:jc w:val="center"/>
              <w:rPr>
                <w:b/>
                <w:sz w:val="22"/>
                <w:szCs w:val="22"/>
              </w:rPr>
            </w:pPr>
            <w:r w:rsidRPr="007B600C">
              <w:rPr>
                <w:b/>
                <w:sz w:val="22"/>
                <w:szCs w:val="22"/>
              </w:rPr>
              <w:t xml:space="preserve">Nis, </w:t>
            </w:r>
            <w:r>
              <w:rPr>
                <w:b/>
                <w:sz w:val="22"/>
                <w:szCs w:val="22"/>
              </w:rPr>
              <w:t xml:space="preserve">Serbia, </w:t>
            </w:r>
            <w:r w:rsidRPr="007B600C">
              <w:rPr>
                <w:b/>
                <w:sz w:val="22"/>
                <w:szCs w:val="22"/>
              </w:rPr>
              <w:t>18 - 19. September 2025</w:t>
            </w:r>
          </w:p>
        </w:tc>
      </w:tr>
    </w:tbl>
    <w:p w14:paraId="5C059973" w14:textId="75F8C0DF" w:rsidR="00744A9D" w:rsidRPr="00DB3744" w:rsidRDefault="00FE19B3" w:rsidP="00B75080">
      <w:pPr>
        <w:pStyle w:val="PaperTitle"/>
        <w:rPr>
          <w:lang w:val="en-GB"/>
        </w:rPr>
      </w:pPr>
      <w:r w:rsidRPr="00DB3744">
        <w:rPr>
          <w:lang w:val="en-GB"/>
        </w:rPr>
        <w:t>Template and Instructions for Manuscripts (calibri 16 PT, All Caps, BOLD, Center)</w:t>
      </w:r>
    </w:p>
    <w:p w14:paraId="5DDCC271" w14:textId="77777777" w:rsidR="00744A9D" w:rsidRPr="00DB3744" w:rsidRDefault="00744A9D" w:rsidP="00744A9D">
      <w:pPr>
        <w:jc w:val="both"/>
        <w:rPr>
          <w:lang w:val="en-GB"/>
        </w:rPr>
      </w:pPr>
    </w:p>
    <w:p w14:paraId="791C57F1" w14:textId="5AC0FF35" w:rsidR="00FE19B3" w:rsidRPr="00DB3744" w:rsidRDefault="00503285" w:rsidP="00E611C8">
      <w:pPr>
        <w:pStyle w:val="Authors"/>
        <w:rPr>
          <w:lang w:val="en-GB"/>
        </w:rPr>
      </w:pPr>
      <w:r w:rsidRPr="00DB3744">
        <w:rPr>
          <w:lang w:val="en-GB"/>
        </w:rPr>
        <w:t xml:space="preserve">Name </w:t>
      </w:r>
      <w:r w:rsidRPr="00DB3744">
        <w:rPr>
          <w:caps/>
          <w:lang w:val="en-GB"/>
        </w:rPr>
        <w:t>Surname</w:t>
      </w:r>
      <w:r w:rsidRPr="00DB3744">
        <w:rPr>
          <w:vertAlign w:val="superscript"/>
          <w:lang w:val="en-GB"/>
        </w:rPr>
        <w:t>1</w:t>
      </w:r>
      <w:r w:rsidR="00551ADD" w:rsidRPr="00DB3744">
        <w:rPr>
          <w:lang w:val="en-GB"/>
        </w:rPr>
        <w:t>, Name</w:t>
      </w:r>
      <w:r w:rsidRPr="00DB3744">
        <w:rPr>
          <w:lang w:val="en-GB"/>
        </w:rPr>
        <w:t xml:space="preserve"> </w:t>
      </w:r>
      <w:r w:rsidRPr="00DB3744">
        <w:rPr>
          <w:caps/>
          <w:lang w:val="en-GB"/>
        </w:rPr>
        <w:t>Surname</w:t>
      </w:r>
      <w:r w:rsidR="00CA16E9" w:rsidRPr="00DB3744">
        <w:rPr>
          <w:vertAlign w:val="superscript"/>
          <w:lang w:val="en-GB"/>
        </w:rPr>
        <w:t>2</w:t>
      </w:r>
      <w:r w:rsidR="00CA16E9">
        <w:rPr>
          <w:vertAlign w:val="superscript"/>
          <w:lang w:val="en-GB"/>
        </w:rPr>
        <w:t>,</w:t>
      </w:r>
      <w:r w:rsidR="00CA16E9" w:rsidRPr="00E611C8">
        <w:rPr>
          <w:position w:val="1"/>
          <w:lang w:val="en-GB"/>
        </w:rPr>
        <w:t xml:space="preserve"> *</w:t>
      </w:r>
      <w:r w:rsidRPr="00DB3744">
        <w:rPr>
          <w:lang w:val="en-GB"/>
        </w:rPr>
        <w:t xml:space="preserve">, Name </w:t>
      </w:r>
      <w:r w:rsidRPr="00DB3744">
        <w:rPr>
          <w:caps/>
          <w:lang w:val="en-GB"/>
        </w:rPr>
        <w:t>Surname</w:t>
      </w:r>
      <w:r w:rsidRPr="00DB3744">
        <w:rPr>
          <w:vertAlign w:val="superscript"/>
          <w:lang w:val="en-GB"/>
        </w:rPr>
        <w:t>1</w:t>
      </w:r>
      <w:r w:rsidRPr="00DB3744">
        <w:rPr>
          <w:lang w:val="en-GB"/>
        </w:rPr>
        <w:t xml:space="preserve"> </w:t>
      </w:r>
      <w:r w:rsidR="00FE19B3" w:rsidRPr="00DB3744">
        <w:rPr>
          <w:lang w:val="en-GB"/>
        </w:rPr>
        <w:t>(</w:t>
      </w:r>
      <w:r w:rsidRPr="00DB3744">
        <w:rPr>
          <w:lang w:val="en-GB"/>
        </w:rPr>
        <w:t xml:space="preserve">Calibri </w:t>
      </w:r>
      <w:r w:rsidR="00FE19B3" w:rsidRPr="00DB3744">
        <w:rPr>
          <w:lang w:val="en-GB"/>
        </w:rPr>
        <w:t>1</w:t>
      </w:r>
      <w:r w:rsidRPr="00DB3744">
        <w:rPr>
          <w:lang w:val="en-GB"/>
        </w:rPr>
        <w:t>2</w:t>
      </w:r>
      <w:r w:rsidR="00FE19B3" w:rsidRPr="00DB3744">
        <w:rPr>
          <w:lang w:val="en-GB"/>
        </w:rPr>
        <w:t xml:space="preserve"> pt, </w:t>
      </w:r>
      <w:r w:rsidRPr="00DB3744">
        <w:rPr>
          <w:lang w:val="en-GB"/>
        </w:rPr>
        <w:t>B</w:t>
      </w:r>
      <w:r w:rsidR="00FE19B3" w:rsidRPr="00DB3744">
        <w:rPr>
          <w:lang w:val="en-GB"/>
        </w:rPr>
        <w:t>old, Center)</w:t>
      </w:r>
    </w:p>
    <w:p w14:paraId="4F66B229" w14:textId="77777777" w:rsidR="00FE19B3" w:rsidRPr="00DB3744" w:rsidRDefault="00FE19B3" w:rsidP="009F44F7">
      <w:pPr>
        <w:pStyle w:val="Affiliation"/>
        <w:rPr>
          <w:lang w:val="en-GB"/>
        </w:rPr>
      </w:pPr>
      <w:r w:rsidRPr="00DB3744">
        <w:rPr>
          <w:vertAlign w:val="superscript"/>
          <w:lang w:val="en-GB"/>
        </w:rPr>
        <w:t>1</w:t>
      </w:r>
      <w:r w:rsidRPr="00DB3744">
        <w:rPr>
          <w:lang w:val="en-GB"/>
        </w:rPr>
        <w:t xml:space="preserve">Institution or Company, </w:t>
      </w:r>
      <w:r w:rsidR="009F44F7">
        <w:rPr>
          <w:lang w:val="en-GB"/>
        </w:rPr>
        <w:t xml:space="preserve">City, </w:t>
      </w:r>
      <w:r w:rsidRPr="00DB3744">
        <w:rPr>
          <w:lang w:val="en-GB"/>
        </w:rPr>
        <w:t>Country (</w:t>
      </w:r>
      <w:r w:rsidR="00503285" w:rsidRPr="00DB3744">
        <w:rPr>
          <w:lang w:val="en-GB"/>
        </w:rPr>
        <w:t>Calibri</w:t>
      </w:r>
      <w:r w:rsidRPr="00DB3744">
        <w:rPr>
          <w:lang w:val="en-GB"/>
        </w:rPr>
        <w:t xml:space="preserve"> 1</w:t>
      </w:r>
      <w:r w:rsidR="00503285" w:rsidRPr="00DB3744">
        <w:rPr>
          <w:lang w:val="en-GB"/>
        </w:rPr>
        <w:t>2</w:t>
      </w:r>
      <w:r w:rsidRPr="00DB3744">
        <w:rPr>
          <w:lang w:val="en-GB"/>
        </w:rPr>
        <w:t xml:space="preserve"> pt, Center)</w:t>
      </w:r>
    </w:p>
    <w:p w14:paraId="31CDA13E" w14:textId="77777777" w:rsidR="00503285" w:rsidRDefault="00503285" w:rsidP="00736265">
      <w:pPr>
        <w:pStyle w:val="Affiliation"/>
        <w:rPr>
          <w:lang w:val="en-GB"/>
        </w:rPr>
      </w:pPr>
      <w:r w:rsidRPr="00DB3744">
        <w:rPr>
          <w:vertAlign w:val="superscript"/>
          <w:lang w:val="en-GB"/>
        </w:rPr>
        <w:t>2</w:t>
      </w:r>
      <w:r w:rsidRPr="00DB3744">
        <w:rPr>
          <w:lang w:val="en-GB"/>
        </w:rPr>
        <w:t>Institution or Company,</w:t>
      </w:r>
      <w:r w:rsidR="00736265">
        <w:rPr>
          <w:lang w:val="en-GB"/>
        </w:rPr>
        <w:t xml:space="preserve"> City,</w:t>
      </w:r>
      <w:r w:rsidRPr="00DB3744">
        <w:rPr>
          <w:lang w:val="en-GB"/>
        </w:rPr>
        <w:t xml:space="preserve"> Country (Calibri 12 pt, Center)</w:t>
      </w:r>
    </w:p>
    <w:p w14:paraId="38AF92E7" w14:textId="77777777" w:rsidR="00E74B83" w:rsidRPr="00DB3744" w:rsidRDefault="00E74B83" w:rsidP="00181139">
      <w:pPr>
        <w:pStyle w:val="Affiliation"/>
        <w:rPr>
          <w:lang w:val="en-GB"/>
        </w:rPr>
      </w:pPr>
      <w:r w:rsidRPr="00736265">
        <w:rPr>
          <w:lang w:val="en-GB"/>
        </w:rPr>
        <w:t>*Corresponding author</w:t>
      </w:r>
      <w:r w:rsidR="009F44F7" w:rsidRPr="00736265">
        <w:rPr>
          <w:lang w:val="en-GB"/>
        </w:rPr>
        <w:t>: e-</w:t>
      </w:r>
      <w:r w:rsidR="009F44F7" w:rsidRPr="00DB3744">
        <w:rPr>
          <w:lang w:val="en-GB"/>
        </w:rPr>
        <w:t>mail (Calibri 12 pt, Center)</w:t>
      </w:r>
    </w:p>
    <w:p w14:paraId="42A3776B" w14:textId="77777777" w:rsidR="00503285" w:rsidRPr="009D0D9A" w:rsidRDefault="00503285" w:rsidP="00503285">
      <w:pPr>
        <w:rPr>
          <w:sz w:val="22"/>
          <w:szCs w:val="22"/>
          <w:lang w:val="en-GB"/>
        </w:rPr>
      </w:pPr>
    </w:p>
    <w:p w14:paraId="14291300" w14:textId="77777777" w:rsidR="00744A9D" w:rsidRPr="009D0D9A" w:rsidRDefault="00744A9D" w:rsidP="00744A9D">
      <w:pPr>
        <w:jc w:val="both"/>
        <w:rPr>
          <w:sz w:val="22"/>
          <w:szCs w:val="22"/>
          <w:lang w:val="en-GB"/>
        </w:rPr>
      </w:pPr>
    </w:p>
    <w:p w14:paraId="06CA9349" w14:textId="3706354C" w:rsidR="00744A9D" w:rsidRPr="00DB3744" w:rsidRDefault="00022C39" w:rsidP="00022C39">
      <w:pPr>
        <w:pStyle w:val="Abstract"/>
        <w:rPr>
          <w:lang w:val="en-GB"/>
        </w:rPr>
      </w:pPr>
      <w:r w:rsidRPr="00DB3744">
        <w:rPr>
          <w:b/>
          <w:bCs/>
          <w:lang w:val="en-GB"/>
        </w:rPr>
        <w:t>Abstract:</w:t>
      </w:r>
      <w:r w:rsidRPr="00DB3744">
        <w:rPr>
          <w:lang w:val="en-GB"/>
        </w:rPr>
        <w:t xml:space="preserve"> </w:t>
      </w:r>
      <w:r w:rsidR="00F10D50" w:rsidRPr="00DB3744">
        <w:rPr>
          <w:lang w:val="en-GB"/>
        </w:rPr>
        <w:t>For the authors’ affiliation, include only the information shown in the example above. If more than one author is from one institution/company, do not repeat them</w:t>
      </w:r>
      <w:r w:rsidR="006A215F" w:rsidRPr="00DB3744">
        <w:rPr>
          <w:lang w:val="en-GB"/>
        </w:rPr>
        <w:t xml:space="preserve">. E-mail addresses of authors from the same institution/company should be </w:t>
      </w:r>
      <w:r w:rsidR="00346FF3" w:rsidRPr="00DB3744">
        <w:rPr>
          <w:lang w:val="en-GB"/>
        </w:rPr>
        <w:t>writt</w:t>
      </w:r>
      <w:r w:rsidR="00346FF3">
        <w:rPr>
          <w:lang w:val="en-GB"/>
        </w:rPr>
        <w:t>en</w:t>
      </w:r>
      <w:r w:rsidR="00F10D50" w:rsidRPr="00DB3744">
        <w:rPr>
          <w:lang w:val="en-GB"/>
        </w:rPr>
        <w:t xml:space="preserve"> in order of appearances</w:t>
      </w:r>
      <w:r w:rsidR="006A215F" w:rsidRPr="00DB3744">
        <w:rPr>
          <w:lang w:val="en-GB"/>
        </w:rPr>
        <w:t>,</w:t>
      </w:r>
      <w:r w:rsidR="0024602E" w:rsidRPr="00DB3744">
        <w:rPr>
          <w:lang w:val="en-GB"/>
        </w:rPr>
        <w:t xml:space="preserve"> </w:t>
      </w:r>
      <w:r w:rsidR="00F10D50" w:rsidRPr="00DB3744">
        <w:rPr>
          <w:lang w:val="en-GB"/>
        </w:rPr>
        <w:t>separated by semicolons</w:t>
      </w:r>
      <w:r w:rsidR="0024602E" w:rsidRPr="00DB3744">
        <w:rPr>
          <w:lang w:val="en-GB"/>
        </w:rPr>
        <w:t>,</w:t>
      </w:r>
      <w:r w:rsidR="00F10D50" w:rsidRPr="00DB3744">
        <w:rPr>
          <w:lang w:val="en-GB"/>
        </w:rPr>
        <w:t xml:space="preserve"> as shown in example above.</w:t>
      </w:r>
      <w:r w:rsidR="00EE1B3D" w:rsidRPr="00DB3744">
        <w:rPr>
          <w:lang w:val="en-GB"/>
        </w:rPr>
        <w:t xml:space="preserve"> </w:t>
      </w:r>
      <w:r w:rsidR="00F10D50" w:rsidRPr="00DB3744">
        <w:rPr>
          <w:lang w:val="en-GB"/>
        </w:rPr>
        <w:t xml:space="preserve">The corresponding author should be marked with an asterisk (no matter the position in the list of authors). </w:t>
      </w:r>
      <w:r w:rsidR="00AE00FD" w:rsidRPr="00DB3744">
        <w:rPr>
          <w:lang w:val="en-GB"/>
        </w:rPr>
        <w:t>The abstract should be informative, giving the scope and emphasizing the main conclusions, results, or significance of the work described</w:t>
      </w:r>
      <w:r w:rsidRPr="00DB3744">
        <w:rPr>
          <w:lang w:val="en-GB"/>
        </w:rPr>
        <w:t xml:space="preserve">. Use short, direct, and complete sentences. It should be as brief as possible and concise. Do not use first person; do not include mathematical expressions; do not refer to the </w:t>
      </w:r>
      <w:r w:rsidR="00C70596" w:rsidRPr="00DB3744">
        <w:rPr>
          <w:lang w:val="en-GB"/>
        </w:rPr>
        <w:t>reference and</w:t>
      </w:r>
      <w:r w:rsidRPr="00DB3744">
        <w:rPr>
          <w:lang w:val="en-GB"/>
        </w:rPr>
        <w:t xml:space="preserve"> try to avoid acronyms. Use this document as a template for MS Word. Otherwise, use this document as an instruction set (Calibri 11 pt, Italic, Justify).</w:t>
      </w:r>
    </w:p>
    <w:p w14:paraId="24811869" w14:textId="77777777" w:rsidR="00022C39" w:rsidRPr="00DB3744" w:rsidRDefault="00022C39" w:rsidP="00022C39">
      <w:pPr>
        <w:jc w:val="both"/>
        <w:rPr>
          <w:sz w:val="22"/>
          <w:szCs w:val="22"/>
          <w:lang w:val="en-GB"/>
        </w:rPr>
      </w:pPr>
    </w:p>
    <w:p w14:paraId="0792332A" w14:textId="77777777" w:rsidR="00022C39" w:rsidRPr="00DB3744" w:rsidRDefault="00022C39" w:rsidP="00AD20C7">
      <w:pPr>
        <w:pStyle w:val="Keywords"/>
        <w:rPr>
          <w:lang w:val="en-GB"/>
        </w:rPr>
      </w:pPr>
      <w:r w:rsidRPr="00DB3744">
        <w:rPr>
          <w:b/>
          <w:bCs/>
          <w:lang w:val="en-GB"/>
        </w:rPr>
        <w:t>Keywords:</w:t>
      </w:r>
      <w:r w:rsidRPr="00DB3744">
        <w:rPr>
          <w:lang w:val="en-GB"/>
        </w:rPr>
        <w:t xml:space="preserve"> 5-8 keywords</w:t>
      </w:r>
      <w:r w:rsidR="00AD20C7" w:rsidRPr="00DB3744">
        <w:rPr>
          <w:lang w:val="en-GB"/>
        </w:rPr>
        <w:t xml:space="preserve"> separated by commas</w:t>
      </w:r>
      <w:r w:rsidRPr="00DB3744">
        <w:rPr>
          <w:lang w:val="en-GB"/>
        </w:rPr>
        <w:t xml:space="preserve"> (Calibri 11 pt, Italic, Align Left).</w:t>
      </w:r>
    </w:p>
    <w:p w14:paraId="0EC17C85" w14:textId="77777777" w:rsidR="00744A9D" w:rsidRPr="00DB3744" w:rsidRDefault="00744A9D" w:rsidP="00744A9D">
      <w:pPr>
        <w:jc w:val="both"/>
        <w:rPr>
          <w:lang w:val="en-GB"/>
        </w:rPr>
      </w:pPr>
    </w:p>
    <w:p w14:paraId="2FD2BEE1" w14:textId="77777777" w:rsidR="00744A9D" w:rsidRPr="00DB3744" w:rsidRDefault="00744A9D" w:rsidP="00744A9D">
      <w:pPr>
        <w:jc w:val="both"/>
        <w:rPr>
          <w:lang w:val="en-GB"/>
        </w:rPr>
      </w:pPr>
    </w:p>
    <w:p w14:paraId="42F178EF" w14:textId="77777777" w:rsidR="000E330B" w:rsidRPr="00DB3744" w:rsidRDefault="000E330B" w:rsidP="00744A9D">
      <w:pPr>
        <w:jc w:val="both"/>
        <w:rPr>
          <w:lang w:val="en-GB"/>
        </w:rPr>
        <w:sectPr w:rsidR="000E330B" w:rsidRPr="00DB3744" w:rsidSect="00BB36F1">
          <w:footerReference w:type="even" r:id="rId10"/>
          <w:footerReference w:type="default" r:id="rId11"/>
          <w:pgSz w:w="11906" w:h="16838" w:code="9"/>
          <w:pgMar w:top="1134" w:right="1134" w:bottom="1134" w:left="1134" w:header="709" w:footer="794" w:gutter="0"/>
          <w:pgNumType w:start="1"/>
          <w:cols w:space="708"/>
          <w:docGrid w:linePitch="360"/>
        </w:sectPr>
      </w:pPr>
    </w:p>
    <w:p w14:paraId="44B92F55" w14:textId="77777777" w:rsidR="000E330B" w:rsidRPr="00DB3744" w:rsidRDefault="000E330B" w:rsidP="004446C1">
      <w:pPr>
        <w:pStyle w:val="MainHeding"/>
      </w:pPr>
      <w:r w:rsidRPr="00DB3744">
        <w:t>INTRODUCTION (calibri 12 pt, all caps, bold, Align left)</w:t>
      </w:r>
    </w:p>
    <w:p w14:paraId="0F59A6CD" w14:textId="77777777" w:rsidR="00744A9D" w:rsidRPr="00DB3744" w:rsidRDefault="00744A9D" w:rsidP="00744A9D">
      <w:pPr>
        <w:jc w:val="both"/>
        <w:rPr>
          <w:lang w:val="en-GB"/>
        </w:rPr>
      </w:pPr>
    </w:p>
    <w:p w14:paraId="7D60AE8E" w14:textId="77777777" w:rsidR="00744A9D" w:rsidRDefault="00B8169E" w:rsidP="00EE17F1">
      <w:pPr>
        <w:pStyle w:val="Text"/>
        <w:rPr>
          <w:lang w:val="en-GB"/>
        </w:rPr>
      </w:pPr>
      <w:r w:rsidRPr="00DB3744">
        <w:rPr>
          <w:lang w:val="en-GB"/>
        </w:rPr>
        <w:t>The paper must be written in correct English.</w:t>
      </w:r>
      <w:r w:rsidR="00EE17F1" w:rsidRPr="00DB3744">
        <w:rPr>
          <w:lang w:val="en-GB"/>
        </w:rPr>
        <w:t xml:space="preserve"> Only unpublished paper should be submitted, and </w:t>
      </w:r>
      <w:r w:rsidR="00EE17F1" w:rsidRPr="00DB3744">
        <w:rPr>
          <w:b/>
          <w:u w:val="single"/>
          <w:lang w:val="en-GB"/>
        </w:rPr>
        <w:t>the corresponding author is responsible for the originality of the paper</w:t>
      </w:r>
      <w:r w:rsidR="00EE17F1" w:rsidRPr="00DB3744">
        <w:rPr>
          <w:lang w:val="en-GB"/>
        </w:rPr>
        <w:t>. The</w:t>
      </w:r>
      <w:r w:rsidR="00FF205D" w:rsidRPr="00DB3744">
        <w:rPr>
          <w:lang w:val="en-GB"/>
        </w:rPr>
        <w:t xml:space="preserve"> recommended length of the paper is </w:t>
      </w:r>
      <w:r w:rsidR="00EE17F1" w:rsidRPr="00DB3744">
        <w:rPr>
          <w:b/>
          <w:u w:val="single"/>
          <w:lang w:val="en-GB"/>
        </w:rPr>
        <w:t>not less than 4 pages</w:t>
      </w:r>
      <w:r w:rsidR="00EE17F1" w:rsidRPr="00DB3744">
        <w:rPr>
          <w:lang w:val="en-GB"/>
        </w:rPr>
        <w:t>.</w:t>
      </w:r>
      <w:r w:rsidRPr="00DB3744">
        <w:rPr>
          <w:lang w:val="en-GB"/>
        </w:rPr>
        <w:t xml:space="preserve"> The paper is to be written in two-column format on the paper size A4 and be right and left justified, using single spacing (Calibri 12 pt). The width of all margins is to be 20 mm. The width of each column is to be 81 mm, and the </w:t>
      </w:r>
      <w:r w:rsidR="00FF205D" w:rsidRPr="00DB3744">
        <w:rPr>
          <w:lang w:val="en-GB"/>
        </w:rPr>
        <w:t>spacing</w:t>
      </w:r>
      <w:r w:rsidRPr="00DB3744">
        <w:rPr>
          <w:lang w:val="en-GB"/>
        </w:rPr>
        <w:t xml:space="preserve"> should be 8 mm.</w:t>
      </w:r>
    </w:p>
    <w:p w14:paraId="0115849C" w14:textId="77777777" w:rsidR="00AB48E4" w:rsidRPr="00DB3744" w:rsidRDefault="00AB48E4" w:rsidP="00EE17F1">
      <w:pPr>
        <w:pStyle w:val="Text"/>
        <w:rPr>
          <w:lang w:val="en-GB"/>
        </w:rPr>
      </w:pPr>
    </w:p>
    <w:p w14:paraId="318D1470" w14:textId="77777777" w:rsidR="00744A9D" w:rsidRPr="00DB3744" w:rsidRDefault="00744A9D" w:rsidP="00744A9D">
      <w:pPr>
        <w:jc w:val="both"/>
        <w:rPr>
          <w:lang w:val="en-GB"/>
        </w:rPr>
      </w:pPr>
    </w:p>
    <w:p w14:paraId="0C55D646" w14:textId="77777777" w:rsidR="00744A9D" w:rsidRPr="00DB3744" w:rsidRDefault="00711929" w:rsidP="00711929">
      <w:pPr>
        <w:pStyle w:val="MainHeding"/>
      </w:pPr>
      <w:r w:rsidRPr="00DB3744">
        <w:t>MAIN HEADING (calibri 12 pt, all caps, bold, Align left)</w:t>
      </w:r>
    </w:p>
    <w:p w14:paraId="5409E247" w14:textId="77777777" w:rsidR="00744A9D" w:rsidRPr="00DB3744" w:rsidRDefault="00744A9D" w:rsidP="00744A9D">
      <w:pPr>
        <w:jc w:val="both"/>
        <w:rPr>
          <w:lang w:val="en-GB"/>
        </w:rPr>
      </w:pPr>
    </w:p>
    <w:p w14:paraId="1A3AB1BF" w14:textId="77777777" w:rsidR="009D0D9A" w:rsidRDefault="00C05710" w:rsidP="006454D4">
      <w:pPr>
        <w:pStyle w:val="Text"/>
        <w:rPr>
          <w:lang w:val="en-GB"/>
        </w:rPr>
      </w:pPr>
      <w:r w:rsidRPr="00DB3744">
        <w:rPr>
          <w:lang w:val="en-GB"/>
        </w:rPr>
        <w:t>The parag</w:t>
      </w:r>
      <w:r w:rsidR="000E29D8" w:rsidRPr="00DB3744">
        <w:rPr>
          <w:lang w:val="en-GB"/>
        </w:rPr>
        <w:t>raph indentation is to be 5 mm</w:t>
      </w:r>
      <w:r w:rsidRPr="00DB3744">
        <w:rPr>
          <w:lang w:val="en-GB"/>
        </w:rPr>
        <w:t>.</w:t>
      </w:r>
    </w:p>
    <w:p w14:paraId="58C1B66A" w14:textId="77777777" w:rsidR="00744A9D" w:rsidRPr="00DB3744" w:rsidRDefault="006454D4" w:rsidP="006454D4">
      <w:pPr>
        <w:pStyle w:val="Text"/>
        <w:rPr>
          <w:lang w:val="en-GB"/>
        </w:rPr>
      </w:pPr>
      <w:r w:rsidRPr="00DB3744">
        <w:rPr>
          <w:lang w:val="en-GB"/>
        </w:rPr>
        <w:t>Leave one clear line before and after a main or secondary heading.</w:t>
      </w:r>
      <w:r w:rsidR="006A215F" w:rsidRPr="00DB3744">
        <w:rPr>
          <w:lang w:val="en-GB"/>
        </w:rPr>
        <w:t xml:space="preserve"> </w:t>
      </w:r>
      <w:r w:rsidR="008F5B8B" w:rsidRPr="00DB3744">
        <w:rPr>
          <w:lang w:val="en-GB"/>
        </w:rPr>
        <w:t>Avoid leaving a heading at the bottom of a column, with the subsequent text starting at the top of the next page/column.</w:t>
      </w:r>
    </w:p>
    <w:p w14:paraId="1A7FEC08" w14:textId="77777777" w:rsidR="00744A9D" w:rsidRPr="00DB3744" w:rsidRDefault="00744A9D" w:rsidP="00744A9D">
      <w:pPr>
        <w:jc w:val="both"/>
        <w:rPr>
          <w:lang w:val="en-GB"/>
        </w:rPr>
      </w:pPr>
    </w:p>
    <w:p w14:paraId="388EBB7C" w14:textId="77777777" w:rsidR="00551ADD" w:rsidRPr="00DB3744" w:rsidRDefault="00551ADD" w:rsidP="00551ADD">
      <w:pPr>
        <w:pStyle w:val="SecondaryHeading"/>
      </w:pPr>
      <w:r w:rsidRPr="00DB3744">
        <w:t>Secondary heading (Calibri 12 pt, Bold, Align left)</w:t>
      </w:r>
    </w:p>
    <w:p w14:paraId="56BB4FF3" w14:textId="77777777" w:rsidR="00744A9D" w:rsidRPr="00DB3744" w:rsidRDefault="00744A9D" w:rsidP="00744A9D">
      <w:pPr>
        <w:jc w:val="both"/>
        <w:rPr>
          <w:lang w:val="en-GB"/>
        </w:rPr>
      </w:pPr>
    </w:p>
    <w:p w14:paraId="6AF6F730" w14:textId="77777777" w:rsidR="00852C9C" w:rsidRPr="00DB3744" w:rsidRDefault="00551ADD" w:rsidP="00551ADD">
      <w:pPr>
        <w:pStyle w:val="Text"/>
        <w:rPr>
          <w:lang w:val="en-GB"/>
        </w:rPr>
      </w:pPr>
      <w:r w:rsidRPr="00DB3744">
        <w:rPr>
          <w:lang w:val="en-GB"/>
        </w:rPr>
        <w:t>Do not use further subdivision, for instance 2.1.1. is not recommended.</w:t>
      </w:r>
    </w:p>
    <w:p w14:paraId="1F75EB71" w14:textId="4DA1DB88" w:rsidR="00DB70A6" w:rsidRPr="00DB3744" w:rsidRDefault="00852C9C" w:rsidP="00852C9C">
      <w:pPr>
        <w:pStyle w:val="Text"/>
        <w:rPr>
          <w:lang w:val="en-GB"/>
        </w:rPr>
      </w:pPr>
      <w:r w:rsidRPr="00DB3744">
        <w:rPr>
          <w:lang w:val="en-GB"/>
        </w:rPr>
        <w:t xml:space="preserve">Use Word program Equations editor to type all </w:t>
      </w:r>
      <w:r w:rsidR="00EF4EEC" w:rsidRPr="00DB3744">
        <w:rPr>
          <w:lang w:val="en-GB"/>
        </w:rPr>
        <w:t>equations</w:t>
      </w:r>
      <w:r w:rsidRPr="00DB3744">
        <w:rPr>
          <w:lang w:val="en-GB"/>
        </w:rPr>
        <w:t xml:space="preserve"> (size 12 pt). For subscripts and </w:t>
      </w:r>
      <w:r w:rsidRPr="00DB3744">
        <w:rPr>
          <w:lang w:val="en-GB"/>
        </w:rPr>
        <w:lastRenderedPageBreak/>
        <w:t>superscripts use letter size 8 pt.</w:t>
      </w:r>
      <w:r w:rsidR="00A57620" w:rsidRPr="00DB3744">
        <w:rPr>
          <w:lang w:val="en-GB"/>
        </w:rPr>
        <w:t xml:space="preserve"> </w:t>
      </w:r>
      <w:r w:rsidR="00EF4EEC" w:rsidRPr="00DB3744">
        <w:rPr>
          <w:lang w:val="en-GB"/>
        </w:rPr>
        <w:t xml:space="preserve">Equations should be separated by 6 points from the rest of the text, </w:t>
      </w:r>
      <w:r w:rsidR="00DB70A6" w:rsidRPr="00DB3744">
        <w:rPr>
          <w:lang w:val="en-GB"/>
        </w:rPr>
        <w:t xml:space="preserve">centred and have to be numbered consecutively from 1 in parentheses on the </w:t>
      </w:r>
      <w:r w:rsidR="00C83370" w:rsidRPr="00DB3744">
        <w:rPr>
          <w:lang w:val="en-GB"/>
        </w:rPr>
        <w:t>far-right</w:t>
      </w:r>
      <w:r w:rsidR="00DB70A6" w:rsidRPr="00DB3744">
        <w:rPr>
          <w:lang w:val="en-GB"/>
        </w:rPr>
        <w:t xml:space="preserve"> margin of the column, as formula (1):</w:t>
      </w:r>
    </w:p>
    <w:p w14:paraId="09D62366" w14:textId="77777777" w:rsidR="00DB70A6" w:rsidRPr="00DB3744" w:rsidRDefault="00DB70A6" w:rsidP="0020064D">
      <w:pPr>
        <w:pStyle w:val="Equation"/>
        <w:rPr>
          <w:lang w:val="en-GB"/>
        </w:rPr>
      </w:pPr>
      <w:r w:rsidRPr="00DB3744">
        <w:rPr>
          <w:lang w:val="en-GB"/>
        </w:rPr>
        <w:tab/>
      </w:r>
      <w:r w:rsidR="00652064" w:rsidRPr="00DB3744">
        <w:rPr>
          <w:position w:val="-30"/>
          <w:lang w:val="en-GB"/>
        </w:rPr>
        <w:object w:dxaOrig="3420" w:dyaOrig="680" w14:anchorId="2E503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34.2pt" o:ole="">
            <v:imagedata r:id="rId12" o:title=""/>
          </v:shape>
          <o:OLEObject Type="Embed" ProgID="Equation.DSMT4" ShapeID="_x0000_i1025" DrawAspect="Content" ObjectID="_1797116226" r:id="rId13"/>
        </w:object>
      </w:r>
      <w:r w:rsidRPr="00DB3744">
        <w:rPr>
          <w:lang w:val="en-GB"/>
        </w:rPr>
        <w:t>.</w:t>
      </w:r>
      <w:r w:rsidRPr="00DB3744">
        <w:rPr>
          <w:lang w:val="en-GB"/>
        </w:rPr>
        <w:tab/>
        <w:t>(1)</w:t>
      </w:r>
    </w:p>
    <w:p w14:paraId="7718AF42" w14:textId="77777777" w:rsidR="00191033" w:rsidRPr="00DB3744" w:rsidRDefault="00191033" w:rsidP="003F16C9">
      <w:pPr>
        <w:pStyle w:val="Text"/>
        <w:rPr>
          <w:lang w:val="en-GB"/>
        </w:rPr>
      </w:pPr>
      <w:r w:rsidRPr="00DB3744">
        <w:rPr>
          <w:lang w:val="en-GB"/>
        </w:rPr>
        <w:t>All numbers and brackets in the text and formulas are to be vertical.</w:t>
      </w:r>
      <w:r w:rsidR="00B25F93" w:rsidRPr="00DB3744">
        <w:rPr>
          <w:lang w:val="en-GB"/>
        </w:rPr>
        <w:t xml:space="preserve"> </w:t>
      </w:r>
      <w:r w:rsidRPr="00DB3744">
        <w:rPr>
          <w:lang w:val="en-GB"/>
        </w:rPr>
        <w:t xml:space="preserve">All variables: </w:t>
      </w:r>
      <w:r w:rsidRPr="00DB3744">
        <w:rPr>
          <w:i/>
          <w:iCs/>
          <w:lang w:val="en-GB"/>
        </w:rPr>
        <w:t>a</w:t>
      </w:r>
      <w:r w:rsidRPr="00DB3744">
        <w:rPr>
          <w:lang w:val="en-GB"/>
        </w:rPr>
        <w:t xml:space="preserve">, </w:t>
      </w:r>
      <w:r w:rsidRPr="00DB3744">
        <w:rPr>
          <w:i/>
          <w:iCs/>
          <w:lang w:val="en-GB"/>
        </w:rPr>
        <w:t>b</w:t>
      </w:r>
      <w:r w:rsidRPr="00DB3744">
        <w:rPr>
          <w:lang w:val="en-GB"/>
        </w:rPr>
        <w:t xml:space="preserve">, ... , </w:t>
      </w:r>
      <w:r w:rsidRPr="00DB3744">
        <w:rPr>
          <w:i/>
          <w:iCs/>
          <w:lang w:val="en-GB"/>
        </w:rPr>
        <w:t>x</w:t>
      </w:r>
      <w:r w:rsidRPr="00DB3744">
        <w:rPr>
          <w:lang w:val="en-GB"/>
        </w:rPr>
        <w:t xml:space="preserve">, </w:t>
      </w:r>
      <w:r w:rsidRPr="00DB3744">
        <w:rPr>
          <w:i/>
          <w:iCs/>
          <w:lang w:val="en-GB"/>
        </w:rPr>
        <w:t>y</w:t>
      </w:r>
      <w:r w:rsidRPr="00DB3744">
        <w:rPr>
          <w:lang w:val="en-GB"/>
        </w:rPr>
        <w:t xml:space="preserve">, </w:t>
      </w:r>
      <w:r w:rsidRPr="00DB3744">
        <w:rPr>
          <w:i/>
          <w:iCs/>
          <w:lang w:val="en-GB"/>
        </w:rPr>
        <w:t>z</w:t>
      </w:r>
      <w:r w:rsidRPr="00DB3744">
        <w:rPr>
          <w:lang w:val="en-GB"/>
        </w:rPr>
        <w:t>, should be set in italic, while the mathematical operators and functions should be vertical, as for example:</w:t>
      </w:r>
    </w:p>
    <w:p w14:paraId="09086174" w14:textId="77777777" w:rsidR="00C27F3E" w:rsidRPr="00DB3744" w:rsidRDefault="00C27F3E" w:rsidP="00C27F3E">
      <w:pPr>
        <w:pStyle w:val="Equation"/>
        <w:rPr>
          <w:lang w:val="en-GB"/>
        </w:rPr>
      </w:pPr>
      <w:r w:rsidRPr="00DB3744">
        <w:rPr>
          <w:lang w:val="en-GB"/>
        </w:rPr>
        <w:tab/>
      </w:r>
      <w:r w:rsidRPr="00DB3744">
        <w:rPr>
          <w:position w:val="-22"/>
          <w:lang w:val="en-GB"/>
        </w:rPr>
        <w:object w:dxaOrig="340" w:dyaOrig="560" w14:anchorId="572230BD">
          <v:shape id="_x0000_i1026" type="#_x0000_t75" style="width:16.8pt;height:28.2pt" o:ole="">
            <v:imagedata r:id="rId14" o:title=""/>
          </v:shape>
          <o:OLEObject Type="Embed" ProgID="Equation.DSMT4" ShapeID="_x0000_i1026" DrawAspect="Content" ObjectID="_1797116227" r:id="rId15"/>
        </w:object>
      </w:r>
      <w:r w:rsidRPr="00DB3744">
        <w:rPr>
          <w:lang w:val="en-GB"/>
        </w:rPr>
        <w:t>,</w:t>
      </w:r>
      <w:r w:rsidRPr="00DB3744">
        <w:rPr>
          <w:position w:val="-6"/>
          <w:lang w:val="en-GB"/>
        </w:rPr>
        <w:object w:dxaOrig="499" w:dyaOrig="260" w14:anchorId="55B4B60C">
          <v:shape id="_x0000_i1027" type="#_x0000_t75" style="width:25.2pt;height:13.2pt" o:ole="">
            <v:imagedata r:id="rId16" o:title=""/>
          </v:shape>
          <o:OLEObject Type="Embed" ProgID="Equation.DSMT4" ShapeID="_x0000_i1027" DrawAspect="Content" ObjectID="_1797116228" r:id="rId17"/>
        </w:object>
      </w:r>
      <w:r w:rsidRPr="00DB3744">
        <w:rPr>
          <w:lang w:val="en-GB"/>
        </w:rPr>
        <w:t xml:space="preserve">, </w:t>
      </w:r>
      <w:r w:rsidRPr="00DB3744">
        <w:rPr>
          <w:position w:val="-10"/>
          <w:lang w:val="en-GB"/>
        </w:rPr>
        <w:object w:dxaOrig="520" w:dyaOrig="320" w14:anchorId="10B8E013">
          <v:shape id="_x0000_i1028" type="#_x0000_t75" style="width:25.8pt;height:16.2pt" o:ole="">
            <v:imagedata r:id="rId18" o:title=""/>
          </v:shape>
          <o:OLEObject Type="Embed" ProgID="Equation.DSMT4" ShapeID="_x0000_i1028" DrawAspect="Content" ObjectID="_1797116229" r:id="rId19"/>
        </w:object>
      </w:r>
      <w:r w:rsidRPr="00DB3744">
        <w:rPr>
          <w:lang w:val="en-GB"/>
        </w:rPr>
        <w:t xml:space="preserve">, </w:t>
      </w:r>
      <w:r w:rsidRPr="00DB3744">
        <w:rPr>
          <w:position w:val="-6"/>
          <w:lang w:val="en-GB"/>
        </w:rPr>
        <w:object w:dxaOrig="480" w:dyaOrig="220" w14:anchorId="1F78FA18">
          <v:shape id="_x0000_i1029" type="#_x0000_t75" style="width:24pt;height:10.8pt" o:ole="">
            <v:imagedata r:id="rId20" o:title=""/>
          </v:shape>
          <o:OLEObject Type="Embed" ProgID="Equation.DSMT4" ShapeID="_x0000_i1029" DrawAspect="Content" ObjectID="_1797116230" r:id="rId21"/>
        </w:object>
      </w:r>
      <w:r w:rsidRPr="00DB3744">
        <w:rPr>
          <w:lang w:val="en-GB"/>
        </w:rPr>
        <w:t xml:space="preserve">, </w:t>
      </w:r>
      <w:r w:rsidRPr="00DB3744">
        <w:rPr>
          <w:position w:val="-4"/>
          <w:lang w:val="en-GB"/>
        </w:rPr>
        <w:object w:dxaOrig="420" w:dyaOrig="240" w14:anchorId="7F1F1F3D">
          <v:shape id="_x0000_i1030" type="#_x0000_t75" style="width:21.6pt;height:12pt" o:ole="">
            <v:imagedata r:id="rId22" o:title=""/>
          </v:shape>
          <o:OLEObject Type="Embed" ProgID="Equation.DSMT4" ShapeID="_x0000_i1030" DrawAspect="Content" ObjectID="_1797116231" r:id="rId23"/>
        </w:object>
      </w:r>
      <w:r w:rsidRPr="00DB3744">
        <w:rPr>
          <w:lang w:val="en-GB"/>
        </w:rPr>
        <w:t xml:space="preserve">, </w:t>
      </w:r>
      <w:r w:rsidRPr="00DB3744">
        <w:rPr>
          <w:position w:val="-20"/>
          <w:lang w:val="en-GB"/>
        </w:rPr>
        <w:object w:dxaOrig="840" w:dyaOrig="420" w14:anchorId="67FE7406">
          <v:shape id="_x0000_i1031" type="#_x0000_t75" style="width:42pt;height:21.6pt" o:ole="">
            <v:imagedata r:id="rId24" o:title=""/>
          </v:shape>
          <o:OLEObject Type="Embed" ProgID="Equation.DSMT4" ShapeID="_x0000_i1031" DrawAspect="Content" ObjectID="_1797116232" r:id="rId25"/>
        </w:object>
      </w:r>
      <w:r w:rsidRPr="00DB3744">
        <w:rPr>
          <w:lang w:val="en-GB"/>
        </w:rPr>
        <w:tab/>
        <w:t>(2)</w:t>
      </w:r>
    </w:p>
    <w:p w14:paraId="218F56F7" w14:textId="77777777" w:rsidR="001307A1" w:rsidRPr="00DB3744" w:rsidRDefault="00C27F3E" w:rsidP="00C27F3E">
      <w:pPr>
        <w:pStyle w:val="Text"/>
        <w:rPr>
          <w:lang w:val="en-GB"/>
        </w:rPr>
      </w:pPr>
      <w:r w:rsidRPr="00DB3744">
        <w:rPr>
          <w:lang w:val="en-GB"/>
        </w:rPr>
        <w:t>Indexes should be set according to the pre-given rules, i.e. if index is a number or a letter it should be set vertically. However, if index presents a symbol of a variable it should be set in italic, as for instance:</w:t>
      </w:r>
    </w:p>
    <w:p w14:paraId="13080193" w14:textId="77777777" w:rsidR="00C27F3E" w:rsidRPr="00DB3744" w:rsidRDefault="00C27F3E" w:rsidP="00C27F3E">
      <w:pPr>
        <w:pStyle w:val="Equation"/>
        <w:rPr>
          <w:lang w:val="en-GB"/>
        </w:rPr>
      </w:pPr>
      <w:r w:rsidRPr="00DB3744">
        <w:rPr>
          <w:lang w:val="en-GB"/>
        </w:rPr>
        <w:tab/>
      </w:r>
      <w:r w:rsidRPr="00DB3744">
        <w:rPr>
          <w:position w:val="-26"/>
          <w:lang w:val="en-GB"/>
        </w:rPr>
        <w:object w:dxaOrig="2400" w:dyaOrig="600" w14:anchorId="27B5F69A">
          <v:shape id="_x0000_i1032" type="#_x0000_t75" style="width:120pt;height:30pt" o:ole="">
            <v:imagedata r:id="rId26" o:title=""/>
          </v:shape>
          <o:OLEObject Type="Embed" ProgID="Equation.DSMT4" ShapeID="_x0000_i1032" DrawAspect="Content" ObjectID="_1797116233" r:id="rId27"/>
        </w:object>
      </w:r>
      <w:r w:rsidRPr="00DB3744">
        <w:rPr>
          <w:lang w:val="en-GB"/>
        </w:rPr>
        <w:t>.</w:t>
      </w:r>
      <w:r w:rsidRPr="00DB3744">
        <w:rPr>
          <w:lang w:val="en-GB"/>
        </w:rPr>
        <w:tab/>
        <w:t>(3)</w:t>
      </w:r>
    </w:p>
    <w:p w14:paraId="35310E97" w14:textId="77777777" w:rsidR="001307A1" w:rsidRPr="00DB3744" w:rsidRDefault="00391EC4" w:rsidP="00391EC4">
      <w:pPr>
        <w:pStyle w:val="Text"/>
        <w:rPr>
          <w:lang w:val="en-GB"/>
        </w:rPr>
      </w:pPr>
      <w:r w:rsidRPr="00DB3744">
        <w:rPr>
          <w:lang w:val="en-GB"/>
        </w:rPr>
        <w:t>SI units are strongly encouraged. Avoid combining different units. Units should be typewritten vertically, as for example:</w:t>
      </w:r>
    </w:p>
    <w:p w14:paraId="36097473" w14:textId="77777777" w:rsidR="005427F8" w:rsidRPr="00DB3744" w:rsidRDefault="005427F8" w:rsidP="005427F8">
      <w:pPr>
        <w:pStyle w:val="Equation"/>
        <w:ind w:firstLine="0"/>
        <w:jc w:val="center"/>
        <w:rPr>
          <w:lang w:val="en-GB"/>
        </w:rPr>
      </w:pPr>
      <w:r w:rsidRPr="00DB3744">
        <w:rPr>
          <w:position w:val="-10"/>
          <w:lang w:val="en-GB"/>
        </w:rPr>
        <w:object w:dxaOrig="1219" w:dyaOrig="340" w14:anchorId="0AC2456B">
          <v:shape id="_x0000_i1033" type="#_x0000_t75" style="width:61.2pt;height:16.8pt" o:ole="">
            <v:imagedata r:id="rId28" o:title=""/>
          </v:shape>
          <o:OLEObject Type="Embed" ProgID="Equation.DSMT4" ShapeID="_x0000_i1033" DrawAspect="Content" ObjectID="_1797116234" r:id="rId29"/>
        </w:object>
      </w:r>
      <w:r w:rsidRPr="00DB3744">
        <w:rPr>
          <w:lang w:val="en-GB"/>
        </w:rPr>
        <w:t xml:space="preserve">  or  </w:t>
      </w:r>
      <w:r w:rsidRPr="00DB3744">
        <w:rPr>
          <w:position w:val="-10"/>
          <w:lang w:val="en-GB"/>
        </w:rPr>
        <w:object w:dxaOrig="940" w:dyaOrig="340" w14:anchorId="59EDDAAF">
          <v:shape id="_x0000_i1034" type="#_x0000_t75" style="width:46.8pt;height:16.8pt" o:ole="">
            <v:imagedata r:id="rId30" o:title=""/>
          </v:shape>
          <o:OLEObject Type="Embed" ProgID="Equation.DSMT4" ShapeID="_x0000_i1034" DrawAspect="Content" ObjectID="_1797116235" r:id="rId31"/>
        </w:object>
      </w:r>
      <w:r w:rsidRPr="00DB3744">
        <w:rPr>
          <w:lang w:val="en-GB"/>
        </w:rPr>
        <w:t>.</w:t>
      </w:r>
    </w:p>
    <w:p w14:paraId="23C51F18" w14:textId="77777777" w:rsidR="005427F8" w:rsidRPr="00DB3744" w:rsidRDefault="005427F8" w:rsidP="005427F8">
      <w:pPr>
        <w:pStyle w:val="Text"/>
        <w:rPr>
          <w:lang w:val="en-GB"/>
        </w:rPr>
      </w:pPr>
      <w:r w:rsidRPr="00DB3744">
        <w:rPr>
          <w:lang w:val="en-GB"/>
        </w:rPr>
        <w:t>Restrict figures to single-column width unless this would make them illegible. If necessary for the purpose of clarity they can be spread over both columns. Place the figures as close as possible to where they are mentioned in the main text.</w:t>
      </w:r>
    </w:p>
    <w:p w14:paraId="5C46A1DA" w14:textId="77777777" w:rsidR="00FB62E9" w:rsidRPr="00DB3744" w:rsidRDefault="005427F8" w:rsidP="00ED7C83">
      <w:pPr>
        <w:pStyle w:val="Text"/>
        <w:rPr>
          <w:spacing w:val="-1"/>
          <w:lang w:val="en-GB"/>
        </w:rPr>
      </w:pPr>
      <w:r w:rsidRPr="00DB3744">
        <w:rPr>
          <w:spacing w:val="-1"/>
          <w:lang w:val="en-GB"/>
        </w:rPr>
        <w:t>Figures, numbered consecutively with captions, should be incorporated into the main body of the text. Figures should be centred</w:t>
      </w:r>
      <w:r w:rsidR="00885803" w:rsidRPr="00DB3744">
        <w:rPr>
          <w:spacing w:val="-1"/>
          <w:lang w:val="en-GB"/>
        </w:rPr>
        <w:t xml:space="preserve"> </w:t>
      </w:r>
      <w:r w:rsidRPr="00DB3744">
        <w:rPr>
          <w:spacing w:val="-1"/>
          <w:lang w:val="en-GB"/>
        </w:rPr>
        <w:t>and separated from the main text by 6 pt. Captions should appear below graphical objects and separat</w:t>
      </w:r>
      <w:r w:rsidR="00885803" w:rsidRPr="00DB3744">
        <w:rPr>
          <w:spacing w:val="-1"/>
          <w:lang w:val="en-GB"/>
        </w:rPr>
        <w:t>ed from the main text by 6 pt</w:t>
      </w:r>
      <w:r w:rsidRPr="00DB3744">
        <w:rPr>
          <w:spacing w:val="-1"/>
          <w:lang w:val="en-GB"/>
        </w:rPr>
        <w:t>.</w:t>
      </w:r>
    </w:p>
    <w:p w14:paraId="1CBC02A3" w14:textId="5AD1514F" w:rsidR="00D44BC7" w:rsidRPr="00DB3744" w:rsidRDefault="00EB52F3" w:rsidP="00D44BC7">
      <w:pPr>
        <w:pStyle w:val="Figure"/>
        <w:rPr>
          <w:noProof w:val="0"/>
        </w:rPr>
      </w:pPr>
      <w:r w:rsidRPr="00DB3744">
        <w:rPr>
          <w:lang w:val="en-US"/>
        </w:rPr>
        <w:drawing>
          <wp:inline distT="0" distB="0" distL="0" distR="0" wp14:anchorId="14EB49FD" wp14:editId="1F3BF922">
            <wp:extent cx="2186940" cy="226314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t="2321" b="1216"/>
                    <a:stretch>
                      <a:fillRect/>
                    </a:stretch>
                  </pic:blipFill>
                  <pic:spPr bwMode="auto">
                    <a:xfrm>
                      <a:off x="0" y="0"/>
                      <a:ext cx="2186940" cy="2263140"/>
                    </a:xfrm>
                    <a:prstGeom prst="rect">
                      <a:avLst/>
                    </a:prstGeom>
                    <a:noFill/>
                    <a:ln>
                      <a:noFill/>
                    </a:ln>
                  </pic:spPr>
                </pic:pic>
              </a:graphicData>
            </a:graphic>
          </wp:inline>
        </w:drawing>
      </w:r>
    </w:p>
    <w:p w14:paraId="73BDE3E7" w14:textId="77777777" w:rsidR="00C45FF1" w:rsidRPr="00DB3744" w:rsidRDefault="00C45FF1" w:rsidP="0016357E">
      <w:pPr>
        <w:pStyle w:val="FigureTitle"/>
      </w:pPr>
      <w:r w:rsidRPr="00DB3744">
        <w:rPr>
          <w:b/>
          <w:bCs/>
        </w:rPr>
        <w:t>Figure 1.</w:t>
      </w:r>
      <w:r w:rsidRPr="00DB3744">
        <w:t xml:space="preserve"> Title (Calibri 11 pt, Center)</w:t>
      </w:r>
    </w:p>
    <w:p w14:paraId="56DD1A11" w14:textId="77777777" w:rsidR="00C27F3E" w:rsidRPr="00DB3744" w:rsidRDefault="00312DF7" w:rsidP="00312DF7">
      <w:pPr>
        <w:pStyle w:val="Text"/>
        <w:rPr>
          <w:lang w:val="en-GB"/>
        </w:rPr>
      </w:pPr>
      <w:r w:rsidRPr="00DB3744">
        <w:rPr>
          <w:lang w:val="en-GB"/>
        </w:rPr>
        <w:t>It is important that all numbers and characters appearing in figures are of good quality and well-readable size (≈</w:t>
      </w:r>
      <w:r w:rsidR="005E1981" w:rsidRPr="00DB3744">
        <w:rPr>
          <w:lang w:val="en-GB"/>
        </w:rPr>
        <w:t xml:space="preserve"> </w:t>
      </w:r>
      <w:r w:rsidRPr="00DB3744">
        <w:rPr>
          <w:lang w:val="en-GB"/>
        </w:rPr>
        <w:t>1</w:t>
      </w:r>
      <w:r w:rsidR="00921D9B" w:rsidRPr="00DB3744">
        <w:rPr>
          <w:lang w:val="en-GB"/>
        </w:rPr>
        <w:t>1</w:t>
      </w:r>
      <w:r w:rsidRPr="00DB3744">
        <w:rPr>
          <w:lang w:val="en-GB"/>
        </w:rPr>
        <w:t xml:space="preserve"> pt</w:t>
      </w:r>
      <w:r w:rsidR="005E1981" w:rsidRPr="00DB3744">
        <w:rPr>
          <w:lang w:val="en-GB"/>
        </w:rPr>
        <w:t>)</w:t>
      </w:r>
      <w:r w:rsidRPr="00DB3744">
        <w:rPr>
          <w:lang w:val="en-GB"/>
        </w:rPr>
        <w:t>. Axes labels must be clearly denoted.</w:t>
      </w:r>
    </w:p>
    <w:p w14:paraId="7B3DCF78" w14:textId="77777777" w:rsidR="00F43B7C" w:rsidRPr="00DB3744" w:rsidRDefault="00F43B7C" w:rsidP="00F43B7C">
      <w:pPr>
        <w:pStyle w:val="Text"/>
        <w:rPr>
          <w:lang w:val="en-GB"/>
        </w:rPr>
      </w:pPr>
      <w:r w:rsidRPr="00DB3744">
        <w:rPr>
          <w:lang w:val="en-GB"/>
        </w:rPr>
        <w:t>All tables should be incorporated into the main body of the text and must be centred in the column and numbered consecutively. Place tables as close as possible to where they are mentioned in the main text. Large tables may span both columns.</w:t>
      </w:r>
    </w:p>
    <w:p w14:paraId="0D4D31DF" w14:textId="77777777" w:rsidR="00312DF7" w:rsidRPr="00DB3744" w:rsidRDefault="00312DF7" w:rsidP="00C018A5">
      <w:pPr>
        <w:pStyle w:val="TableTitle"/>
      </w:pPr>
      <w:r w:rsidRPr="00DB3744">
        <w:rPr>
          <w:b/>
          <w:bCs w:val="0"/>
        </w:rPr>
        <w:t>Table 1.</w:t>
      </w:r>
      <w:r w:rsidRPr="00DB3744">
        <w:t xml:space="preserve"> Heading (Calibri 1</w:t>
      </w:r>
      <w:r w:rsidR="0024602E" w:rsidRPr="00DB3744">
        <w:t>1</w:t>
      </w:r>
      <w:r w:rsidRPr="00DB3744">
        <w:t xml:space="preserve"> pt, Align Left)</w:t>
      </w:r>
    </w:p>
    <w:tbl>
      <w:tblPr>
        <w:tblW w:w="4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816"/>
        <w:gridCol w:w="816"/>
        <w:gridCol w:w="816"/>
        <w:gridCol w:w="816"/>
      </w:tblGrid>
      <w:tr w:rsidR="00E161C3" w:rsidRPr="00046BA2" w14:paraId="0E9B5DE7" w14:textId="77777777" w:rsidTr="00046BA2">
        <w:trPr>
          <w:jc w:val="center"/>
        </w:trPr>
        <w:tc>
          <w:tcPr>
            <w:tcW w:w="1201" w:type="dxa"/>
            <w:vMerge w:val="restart"/>
            <w:shd w:val="clear" w:color="auto" w:fill="auto"/>
            <w:tcMar>
              <w:top w:w="28" w:type="dxa"/>
              <w:left w:w="28" w:type="dxa"/>
              <w:bottom w:w="28" w:type="dxa"/>
              <w:right w:w="28" w:type="dxa"/>
            </w:tcMar>
            <w:vAlign w:val="center"/>
          </w:tcPr>
          <w:p w14:paraId="657EF47A" w14:textId="77777777" w:rsidR="00E161C3" w:rsidRPr="00DB3744" w:rsidRDefault="00E161C3" w:rsidP="00046BA2">
            <w:pPr>
              <w:pStyle w:val="Table"/>
              <w:jc w:val="left"/>
            </w:pPr>
            <w:r w:rsidRPr="00DB3744">
              <w:t>Element</w:t>
            </w:r>
          </w:p>
        </w:tc>
        <w:tc>
          <w:tcPr>
            <w:tcW w:w="737" w:type="dxa"/>
            <w:gridSpan w:val="4"/>
            <w:shd w:val="clear" w:color="auto" w:fill="auto"/>
            <w:tcMar>
              <w:top w:w="28" w:type="dxa"/>
              <w:left w:w="28" w:type="dxa"/>
              <w:bottom w:w="28" w:type="dxa"/>
              <w:right w:w="28" w:type="dxa"/>
            </w:tcMar>
            <w:vAlign w:val="center"/>
          </w:tcPr>
          <w:p w14:paraId="5275DC90" w14:textId="77777777" w:rsidR="00E161C3" w:rsidRPr="00DB3744" w:rsidRDefault="00E161C3" w:rsidP="001E526D">
            <w:pPr>
              <w:pStyle w:val="Table"/>
            </w:pPr>
            <w:r w:rsidRPr="00DB3744">
              <w:t>Chemical composition [%]</w:t>
            </w:r>
          </w:p>
        </w:tc>
      </w:tr>
      <w:tr w:rsidR="00E161C3" w:rsidRPr="00046BA2" w14:paraId="49DB5DFB" w14:textId="77777777" w:rsidTr="00046BA2">
        <w:trPr>
          <w:jc w:val="center"/>
        </w:trPr>
        <w:tc>
          <w:tcPr>
            <w:tcW w:w="1201" w:type="dxa"/>
            <w:vMerge/>
            <w:shd w:val="clear" w:color="auto" w:fill="auto"/>
            <w:tcMar>
              <w:top w:w="28" w:type="dxa"/>
              <w:left w:w="28" w:type="dxa"/>
              <w:bottom w:w="28" w:type="dxa"/>
              <w:right w:w="28" w:type="dxa"/>
            </w:tcMar>
            <w:vAlign w:val="center"/>
          </w:tcPr>
          <w:p w14:paraId="796E155F" w14:textId="77777777" w:rsidR="00E161C3" w:rsidRPr="00DB3744" w:rsidRDefault="00E161C3" w:rsidP="00046BA2">
            <w:pPr>
              <w:pStyle w:val="Table"/>
              <w:jc w:val="left"/>
            </w:pPr>
          </w:p>
        </w:tc>
        <w:tc>
          <w:tcPr>
            <w:tcW w:w="737" w:type="dxa"/>
            <w:shd w:val="clear" w:color="auto" w:fill="auto"/>
            <w:tcMar>
              <w:top w:w="28" w:type="dxa"/>
              <w:left w:w="28" w:type="dxa"/>
              <w:bottom w:w="28" w:type="dxa"/>
              <w:right w:w="28" w:type="dxa"/>
            </w:tcMar>
            <w:vAlign w:val="center"/>
          </w:tcPr>
          <w:p w14:paraId="0F36CF08" w14:textId="77777777" w:rsidR="00E161C3" w:rsidRPr="00DB3744" w:rsidRDefault="00E161C3" w:rsidP="001E526D">
            <w:pPr>
              <w:pStyle w:val="Table"/>
            </w:pPr>
            <w:r w:rsidRPr="00DB3744">
              <w:t>SiO</w:t>
            </w:r>
            <w:r w:rsidRPr="00046BA2">
              <w:rPr>
                <w:vertAlign w:val="subscript"/>
              </w:rPr>
              <w:t>2</w:t>
            </w:r>
          </w:p>
        </w:tc>
        <w:tc>
          <w:tcPr>
            <w:tcW w:w="737" w:type="dxa"/>
            <w:shd w:val="clear" w:color="auto" w:fill="auto"/>
            <w:tcMar>
              <w:top w:w="28" w:type="dxa"/>
              <w:left w:w="28" w:type="dxa"/>
              <w:bottom w:w="28" w:type="dxa"/>
              <w:right w:w="28" w:type="dxa"/>
            </w:tcMar>
            <w:vAlign w:val="center"/>
          </w:tcPr>
          <w:p w14:paraId="44B12093" w14:textId="77777777" w:rsidR="00E161C3" w:rsidRPr="00DB3744" w:rsidRDefault="00E161C3" w:rsidP="001E526D">
            <w:pPr>
              <w:pStyle w:val="Table"/>
            </w:pPr>
            <w:r w:rsidRPr="00DB3744">
              <w:t>Al</w:t>
            </w:r>
            <w:r w:rsidRPr="00046BA2">
              <w:rPr>
                <w:vertAlign w:val="subscript"/>
              </w:rPr>
              <w:t>2</w:t>
            </w:r>
            <w:r w:rsidRPr="00DB3744">
              <w:t>O</w:t>
            </w:r>
            <w:r w:rsidRPr="00046BA2">
              <w:rPr>
                <w:vertAlign w:val="subscript"/>
              </w:rPr>
              <w:t>3</w:t>
            </w:r>
          </w:p>
        </w:tc>
        <w:tc>
          <w:tcPr>
            <w:tcW w:w="737" w:type="dxa"/>
            <w:shd w:val="clear" w:color="auto" w:fill="auto"/>
            <w:tcMar>
              <w:top w:w="28" w:type="dxa"/>
              <w:left w:w="28" w:type="dxa"/>
              <w:bottom w:w="28" w:type="dxa"/>
              <w:right w:w="28" w:type="dxa"/>
            </w:tcMar>
            <w:vAlign w:val="center"/>
          </w:tcPr>
          <w:p w14:paraId="5A3B89DB" w14:textId="77777777" w:rsidR="00E161C3" w:rsidRPr="00DB3744" w:rsidRDefault="00E161C3" w:rsidP="001E526D">
            <w:pPr>
              <w:pStyle w:val="Table"/>
            </w:pPr>
            <w:r w:rsidRPr="00DB3744">
              <w:t>Fe</w:t>
            </w:r>
            <w:r w:rsidRPr="00046BA2">
              <w:rPr>
                <w:vertAlign w:val="subscript"/>
              </w:rPr>
              <w:t>2</w:t>
            </w:r>
            <w:r w:rsidRPr="00DB3744">
              <w:t>O</w:t>
            </w:r>
            <w:r w:rsidRPr="00046BA2">
              <w:rPr>
                <w:vertAlign w:val="subscript"/>
              </w:rPr>
              <w:t>3</w:t>
            </w:r>
          </w:p>
        </w:tc>
        <w:tc>
          <w:tcPr>
            <w:tcW w:w="737" w:type="dxa"/>
            <w:shd w:val="clear" w:color="auto" w:fill="auto"/>
            <w:tcMar>
              <w:top w:w="28" w:type="dxa"/>
              <w:left w:w="28" w:type="dxa"/>
              <w:bottom w:w="28" w:type="dxa"/>
              <w:right w:w="28" w:type="dxa"/>
            </w:tcMar>
            <w:vAlign w:val="center"/>
          </w:tcPr>
          <w:p w14:paraId="39248A53" w14:textId="77777777" w:rsidR="00E161C3" w:rsidRPr="00DB3744" w:rsidRDefault="00E161C3" w:rsidP="001E526D">
            <w:pPr>
              <w:pStyle w:val="Table"/>
            </w:pPr>
            <w:r w:rsidRPr="00DB3744">
              <w:t>CaO</w:t>
            </w:r>
          </w:p>
        </w:tc>
      </w:tr>
      <w:tr w:rsidR="00E161C3" w:rsidRPr="00046BA2" w14:paraId="4B653792" w14:textId="77777777" w:rsidTr="00046BA2">
        <w:trPr>
          <w:jc w:val="center"/>
        </w:trPr>
        <w:tc>
          <w:tcPr>
            <w:tcW w:w="1201" w:type="dxa"/>
            <w:shd w:val="clear" w:color="auto" w:fill="auto"/>
            <w:tcMar>
              <w:top w:w="28" w:type="dxa"/>
              <w:left w:w="28" w:type="dxa"/>
              <w:bottom w:w="28" w:type="dxa"/>
              <w:right w:w="28" w:type="dxa"/>
            </w:tcMar>
            <w:vAlign w:val="center"/>
          </w:tcPr>
          <w:p w14:paraId="7FB13920" w14:textId="77777777" w:rsidR="00E161C3" w:rsidRPr="00DB3744" w:rsidRDefault="00E161C3" w:rsidP="00046BA2">
            <w:pPr>
              <w:pStyle w:val="Table"/>
              <w:jc w:val="left"/>
            </w:pPr>
            <w:r w:rsidRPr="00DB3744">
              <w:t>Cordierite (C)</w:t>
            </w:r>
          </w:p>
        </w:tc>
        <w:tc>
          <w:tcPr>
            <w:tcW w:w="737" w:type="dxa"/>
            <w:shd w:val="clear" w:color="auto" w:fill="auto"/>
            <w:tcMar>
              <w:top w:w="28" w:type="dxa"/>
              <w:left w:w="28" w:type="dxa"/>
              <w:bottom w:w="28" w:type="dxa"/>
              <w:right w:w="28" w:type="dxa"/>
            </w:tcMar>
            <w:vAlign w:val="center"/>
          </w:tcPr>
          <w:p w14:paraId="4CE983C0" w14:textId="77777777" w:rsidR="00E161C3" w:rsidRPr="00DB3744" w:rsidRDefault="00E161C3" w:rsidP="001E526D">
            <w:pPr>
              <w:pStyle w:val="Table"/>
            </w:pPr>
            <w:r w:rsidRPr="00DB3744">
              <w:t>45.52</w:t>
            </w:r>
          </w:p>
        </w:tc>
        <w:tc>
          <w:tcPr>
            <w:tcW w:w="737" w:type="dxa"/>
            <w:shd w:val="clear" w:color="auto" w:fill="auto"/>
            <w:tcMar>
              <w:top w:w="28" w:type="dxa"/>
              <w:left w:w="28" w:type="dxa"/>
              <w:bottom w:w="28" w:type="dxa"/>
              <w:right w:w="28" w:type="dxa"/>
            </w:tcMar>
            <w:vAlign w:val="center"/>
          </w:tcPr>
          <w:p w14:paraId="357031CB" w14:textId="77777777" w:rsidR="00E161C3" w:rsidRPr="00DB3744" w:rsidRDefault="00E161C3" w:rsidP="001E526D">
            <w:pPr>
              <w:pStyle w:val="Table"/>
            </w:pPr>
            <w:r w:rsidRPr="00DB3744">
              <w:t>28.10</w:t>
            </w:r>
          </w:p>
        </w:tc>
        <w:tc>
          <w:tcPr>
            <w:tcW w:w="737" w:type="dxa"/>
            <w:shd w:val="clear" w:color="auto" w:fill="auto"/>
            <w:tcMar>
              <w:top w:w="28" w:type="dxa"/>
              <w:left w:w="28" w:type="dxa"/>
              <w:bottom w:w="28" w:type="dxa"/>
              <w:right w:w="28" w:type="dxa"/>
            </w:tcMar>
            <w:vAlign w:val="center"/>
          </w:tcPr>
          <w:p w14:paraId="2C3318CE" w14:textId="77777777" w:rsidR="00E161C3" w:rsidRPr="00DB3744" w:rsidRDefault="00E161C3" w:rsidP="001E526D">
            <w:pPr>
              <w:pStyle w:val="Table"/>
            </w:pPr>
            <w:r w:rsidRPr="00DB3744">
              <w:t>1.23</w:t>
            </w:r>
          </w:p>
        </w:tc>
        <w:tc>
          <w:tcPr>
            <w:tcW w:w="737" w:type="dxa"/>
            <w:shd w:val="clear" w:color="auto" w:fill="auto"/>
            <w:tcMar>
              <w:top w:w="28" w:type="dxa"/>
              <w:left w:w="28" w:type="dxa"/>
              <w:bottom w:w="28" w:type="dxa"/>
              <w:right w:w="28" w:type="dxa"/>
            </w:tcMar>
            <w:vAlign w:val="center"/>
          </w:tcPr>
          <w:p w14:paraId="3F4B6B6E" w14:textId="77777777" w:rsidR="00E161C3" w:rsidRPr="00DB3744" w:rsidRDefault="00E161C3" w:rsidP="001E526D">
            <w:pPr>
              <w:pStyle w:val="Table"/>
            </w:pPr>
            <w:r w:rsidRPr="00DB3744">
              <w:t>3.70</w:t>
            </w:r>
          </w:p>
        </w:tc>
      </w:tr>
      <w:tr w:rsidR="00E161C3" w:rsidRPr="00046BA2" w14:paraId="581C85FB" w14:textId="77777777" w:rsidTr="00046BA2">
        <w:trPr>
          <w:jc w:val="center"/>
        </w:trPr>
        <w:tc>
          <w:tcPr>
            <w:tcW w:w="1201" w:type="dxa"/>
            <w:shd w:val="clear" w:color="auto" w:fill="auto"/>
            <w:tcMar>
              <w:top w:w="28" w:type="dxa"/>
              <w:left w:w="28" w:type="dxa"/>
              <w:bottom w:w="28" w:type="dxa"/>
              <w:right w:w="28" w:type="dxa"/>
            </w:tcMar>
            <w:vAlign w:val="center"/>
          </w:tcPr>
          <w:p w14:paraId="0511C95D" w14:textId="77777777" w:rsidR="00E161C3" w:rsidRPr="00DB3744" w:rsidRDefault="00E161C3" w:rsidP="00046BA2">
            <w:pPr>
              <w:pStyle w:val="Table"/>
              <w:jc w:val="left"/>
            </w:pPr>
            <w:r w:rsidRPr="00DB3744">
              <w:t>Talc (T)</w:t>
            </w:r>
          </w:p>
        </w:tc>
        <w:tc>
          <w:tcPr>
            <w:tcW w:w="737" w:type="dxa"/>
            <w:shd w:val="clear" w:color="auto" w:fill="auto"/>
            <w:tcMar>
              <w:top w:w="28" w:type="dxa"/>
              <w:left w:w="28" w:type="dxa"/>
              <w:bottom w:w="28" w:type="dxa"/>
              <w:right w:w="28" w:type="dxa"/>
            </w:tcMar>
            <w:vAlign w:val="center"/>
          </w:tcPr>
          <w:p w14:paraId="1666A8CA" w14:textId="77777777" w:rsidR="00E161C3" w:rsidRPr="00DB3744" w:rsidRDefault="00E161C3" w:rsidP="001E526D">
            <w:pPr>
              <w:pStyle w:val="Table"/>
            </w:pPr>
            <w:r w:rsidRPr="00DB3744">
              <w:t>62.20</w:t>
            </w:r>
          </w:p>
        </w:tc>
        <w:tc>
          <w:tcPr>
            <w:tcW w:w="737" w:type="dxa"/>
            <w:shd w:val="clear" w:color="auto" w:fill="auto"/>
            <w:tcMar>
              <w:top w:w="28" w:type="dxa"/>
              <w:left w:w="28" w:type="dxa"/>
              <w:bottom w:w="28" w:type="dxa"/>
              <w:right w:w="28" w:type="dxa"/>
            </w:tcMar>
            <w:vAlign w:val="center"/>
          </w:tcPr>
          <w:p w14:paraId="7B66031A" w14:textId="77777777" w:rsidR="00E161C3" w:rsidRPr="00DB3744" w:rsidRDefault="00E161C3" w:rsidP="001E526D">
            <w:pPr>
              <w:pStyle w:val="Table"/>
            </w:pPr>
            <w:r w:rsidRPr="00DB3744">
              <w:t>3.11</w:t>
            </w:r>
          </w:p>
        </w:tc>
        <w:tc>
          <w:tcPr>
            <w:tcW w:w="737" w:type="dxa"/>
            <w:shd w:val="clear" w:color="auto" w:fill="auto"/>
            <w:tcMar>
              <w:top w:w="28" w:type="dxa"/>
              <w:left w:w="28" w:type="dxa"/>
              <w:bottom w:w="28" w:type="dxa"/>
              <w:right w:w="28" w:type="dxa"/>
            </w:tcMar>
            <w:vAlign w:val="center"/>
          </w:tcPr>
          <w:p w14:paraId="139205B8" w14:textId="77777777" w:rsidR="00E161C3" w:rsidRPr="00DB3744" w:rsidRDefault="00E161C3" w:rsidP="001E526D">
            <w:pPr>
              <w:pStyle w:val="Table"/>
            </w:pPr>
            <w:r w:rsidRPr="00DB3744">
              <w:t>1.25</w:t>
            </w:r>
          </w:p>
        </w:tc>
        <w:tc>
          <w:tcPr>
            <w:tcW w:w="737" w:type="dxa"/>
            <w:shd w:val="clear" w:color="auto" w:fill="auto"/>
            <w:tcMar>
              <w:top w:w="28" w:type="dxa"/>
              <w:left w:w="28" w:type="dxa"/>
              <w:bottom w:w="28" w:type="dxa"/>
              <w:right w:w="28" w:type="dxa"/>
            </w:tcMar>
            <w:vAlign w:val="center"/>
          </w:tcPr>
          <w:p w14:paraId="63F20E54" w14:textId="77777777" w:rsidR="00E161C3" w:rsidRPr="00DB3744" w:rsidRDefault="00E161C3" w:rsidP="001E526D">
            <w:pPr>
              <w:pStyle w:val="Table"/>
            </w:pPr>
            <w:r w:rsidRPr="00DB3744">
              <w:t>1.07</w:t>
            </w:r>
          </w:p>
        </w:tc>
      </w:tr>
    </w:tbl>
    <w:p w14:paraId="594CC360" w14:textId="77777777" w:rsidR="00E161C3" w:rsidRPr="00DB3744" w:rsidRDefault="00E161C3" w:rsidP="00744A9D">
      <w:pPr>
        <w:jc w:val="both"/>
        <w:rPr>
          <w:lang w:val="en-GB"/>
        </w:rPr>
      </w:pPr>
    </w:p>
    <w:p w14:paraId="70F027DE" w14:textId="77777777" w:rsidR="005438E4" w:rsidRPr="00DB3744" w:rsidRDefault="005438E4" w:rsidP="005438E4">
      <w:pPr>
        <w:pStyle w:val="Text"/>
        <w:rPr>
          <w:lang w:val="en-GB"/>
        </w:rPr>
      </w:pPr>
      <w:r w:rsidRPr="00DB3744">
        <w:rPr>
          <w:lang w:val="en-GB"/>
        </w:rPr>
        <w:t xml:space="preserve">Table headings should be placed above the table, as shown in this template. The width of all lines in tables including all borders should be 1/2 pt. Text and numbers in tables should be typewritten in </w:t>
      </w:r>
      <w:r w:rsidR="0024602E" w:rsidRPr="00DB3744">
        <w:rPr>
          <w:lang w:val="en-GB"/>
        </w:rPr>
        <w:t>Calibri 11</w:t>
      </w:r>
      <w:r w:rsidRPr="00DB3744">
        <w:rPr>
          <w:lang w:val="en-GB"/>
        </w:rPr>
        <w:t xml:space="preserve"> pt.</w:t>
      </w:r>
    </w:p>
    <w:p w14:paraId="4836625D" w14:textId="77777777" w:rsidR="00C27F3E" w:rsidRPr="00DB3744" w:rsidRDefault="005438E4" w:rsidP="005438E4">
      <w:pPr>
        <w:pStyle w:val="Text"/>
        <w:rPr>
          <w:lang w:val="en-GB"/>
        </w:rPr>
      </w:pPr>
      <w:r w:rsidRPr="00DB3744">
        <w:rPr>
          <w:lang w:val="en-GB"/>
        </w:rPr>
        <w:t>It is recommended that footnotes be avoided. Instead, try to integrate the footnote information into the text.</w:t>
      </w:r>
    </w:p>
    <w:p w14:paraId="69686738" w14:textId="77777777" w:rsidR="00C27F3E" w:rsidRPr="00DB3744" w:rsidRDefault="00C27F3E" w:rsidP="00744A9D">
      <w:pPr>
        <w:jc w:val="both"/>
        <w:rPr>
          <w:lang w:val="en-GB"/>
        </w:rPr>
      </w:pPr>
    </w:p>
    <w:p w14:paraId="654CBC96" w14:textId="77777777" w:rsidR="00C27F3E" w:rsidRPr="00DB3744" w:rsidRDefault="00BF320F" w:rsidP="00BF320F">
      <w:pPr>
        <w:pStyle w:val="MainHeding"/>
      </w:pPr>
      <w:r w:rsidRPr="00DB3744">
        <w:t>CONCLUSION (calibri 12 pt, all caps, bold, Align left)</w:t>
      </w:r>
    </w:p>
    <w:p w14:paraId="4BEBC040" w14:textId="77777777" w:rsidR="00C27F3E" w:rsidRPr="00DB3744" w:rsidRDefault="00C27F3E" w:rsidP="00744A9D">
      <w:pPr>
        <w:jc w:val="both"/>
        <w:rPr>
          <w:lang w:val="en-GB"/>
        </w:rPr>
      </w:pPr>
    </w:p>
    <w:p w14:paraId="2E3B3776" w14:textId="77777777" w:rsidR="00C27F3E" w:rsidRPr="00DB3744" w:rsidRDefault="00700AE5" w:rsidP="00700AE5">
      <w:pPr>
        <w:pStyle w:val="Text"/>
        <w:rPr>
          <w:lang w:val="en-GB"/>
        </w:rPr>
      </w:pPr>
      <w:r w:rsidRPr="00DB3744">
        <w:rPr>
          <w:lang w:val="en-GB"/>
        </w:rPr>
        <w:t>Although a conclusion may review the main points of the paper, do not replicate the abstract as the conclusion. A conclusion might elaborate on the importance of the work or suggest applications and extensions.</w:t>
      </w:r>
    </w:p>
    <w:p w14:paraId="30CB6609" w14:textId="77777777" w:rsidR="00C27F3E" w:rsidRPr="00DB3744" w:rsidRDefault="00C27F3E" w:rsidP="00744A9D">
      <w:pPr>
        <w:jc w:val="both"/>
        <w:rPr>
          <w:lang w:val="en-GB"/>
        </w:rPr>
      </w:pPr>
    </w:p>
    <w:p w14:paraId="06163BA5" w14:textId="77777777" w:rsidR="007360E8" w:rsidRPr="00DB3744" w:rsidRDefault="007360E8" w:rsidP="007360E8">
      <w:pPr>
        <w:rPr>
          <w:b/>
          <w:bCs/>
          <w:caps/>
          <w:lang w:val="en-GB"/>
        </w:rPr>
      </w:pPr>
      <w:r w:rsidRPr="00DB3744">
        <w:rPr>
          <w:b/>
          <w:bCs/>
          <w:caps/>
          <w:lang w:val="en-GB"/>
        </w:rPr>
        <w:lastRenderedPageBreak/>
        <w:t>ACKNOWLEDGEMENT (calibri 12 pt, all caps, bold, Align left)</w:t>
      </w:r>
    </w:p>
    <w:p w14:paraId="1DFACA49" w14:textId="77777777" w:rsidR="007360E8" w:rsidRPr="00DB3744" w:rsidRDefault="007360E8" w:rsidP="007360E8">
      <w:pPr>
        <w:jc w:val="both"/>
        <w:rPr>
          <w:lang w:val="en-GB"/>
        </w:rPr>
      </w:pPr>
    </w:p>
    <w:p w14:paraId="392F25D7" w14:textId="77777777" w:rsidR="007360E8" w:rsidRPr="00DB3744" w:rsidRDefault="00F43B7C" w:rsidP="00F43B7C">
      <w:pPr>
        <w:pStyle w:val="Text"/>
        <w:rPr>
          <w:lang w:val="en-GB"/>
        </w:rPr>
      </w:pPr>
      <w:r w:rsidRPr="00DB3744">
        <w:rPr>
          <w:lang w:val="en-GB"/>
        </w:rPr>
        <w:t>If you have some expression of gratitude for assistance or financial support, it should be written after the conclusion.</w:t>
      </w:r>
    </w:p>
    <w:p w14:paraId="60CB8258" w14:textId="77777777" w:rsidR="007360E8" w:rsidRPr="00DB3744" w:rsidRDefault="007360E8" w:rsidP="00744A9D">
      <w:pPr>
        <w:jc w:val="both"/>
        <w:rPr>
          <w:lang w:val="en-GB"/>
        </w:rPr>
      </w:pPr>
    </w:p>
    <w:p w14:paraId="7A54509E" w14:textId="77777777" w:rsidR="00C27F3E" w:rsidRPr="00DB3744" w:rsidRDefault="00700AE5" w:rsidP="00700AE5">
      <w:pPr>
        <w:rPr>
          <w:lang w:val="en-GB"/>
        </w:rPr>
      </w:pPr>
      <w:r w:rsidRPr="00DB3744">
        <w:rPr>
          <w:b/>
          <w:bCs/>
          <w:caps/>
          <w:lang w:val="en-GB"/>
        </w:rPr>
        <w:t>REFERENCES (calibri 12 pt, all caps, bold, Align left)</w:t>
      </w:r>
    </w:p>
    <w:p w14:paraId="0FA5B7C2" w14:textId="77777777" w:rsidR="00C27F3E" w:rsidRPr="00DB3744" w:rsidRDefault="00C27F3E" w:rsidP="00744A9D">
      <w:pPr>
        <w:jc w:val="both"/>
        <w:rPr>
          <w:lang w:val="en-GB"/>
        </w:rPr>
      </w:pPr>
    </w:p>
    <w:p w14:paraId="638758C7" w14:textId="77777777" w:rsidR="004A1F11" w:rsidRPr="00DB3744" w:rsidRDefault="004A1F11" w:rsidP="004A1F11">
      <w:pPr>
        <w:pStyle w:val="Text"/>
        <w:rPr>
          <w:lang w:val="en-GB"/>
        </w:rPr>
      </w:pPr>
      <w:r w:rsidRPr="00DB3744">
        <w:rPr>
          <w:lang w:val="en-GB"/>
        </w:rPr>
        <w:t>References are to be listed in the order of their appearance in the text and numbered. Citation is by the number only which is to be put in square brackets, i.e. [1</w:t>
      </w:r>
      <w:r w:rsidR="00F56454" w:rsidRPr="00DB3744">
        <w:rPr>
          <w:lang w:val="en-GB"/>
        </w:rPr>
        <w:t>,2</w:t>
      </w:r>
      <w:r w:rsidRPr="00DB3744">
        <w:rPr>
          <w:lang w:val="en-GB"/>
        </w:rPr>
        <w:t>], [</w:t>
      </w:r>
      <w:r w:rsidR="00F56454" w:rsidRPr="00DB3744">
        <w:rPr>
          <w:lang w:val="en-GB"/>
        </w:rPr>
        <w:t>3</w:t>
      </w:r>
      <w:r w:rsidRPr="00DB3744">
        <w:rPr>
          <w:lang w:val="en-GB"/>
        </w:rPr>
        <w:t>], ... etc. Please note that all references listed here must be directly cited in the body of the text.</w:t>
      </w:r>
    </w:p>
    <w:p w14:paraId="5A65B930" w14:textId="77777777" w:rsidR="007E52F6" w:rsidRPr="009D0D9A" w:rsidRDefault="007E52F6" w:rsidP="00C43A63">
      <w:pPr>
        <w:pStyle w:val="Text"/>
        <w:rPr>
          <w:spacing w:val="-3"/>
          <w:lang w:val="en-GB"/>
        </w:rPr>
      </w:pPr>
      <w:r w:rsidRPr="009D0D9A">
        <w:rPr>
          <w:spacing w:val="-3"/>
          <w:lang w:val="en-GB"/>
        </w:rPr>
        <w:t>In the reference list (Calibri 11 pt, Justify</w:t>
      </w:r>
      <w:r w:rsidR="00C43A63" w:rsidRPr="009D0D9A">
        <w:rPr>
          <w:spacing w:val="-3"/>
          <w:lang w:val="en-GB"/>
        </w:rPr>
        <w:t>, Hanging 0.75 cm</w:t>
      </w:r>
      <w:r w:rsidRPr="009D0D9A">
        <w:rPr>
          <w:spacing w:val="-3"/>
          <w:lang w:val="en-GB"/>
        </w:rPr>
        <w:t>), journal papers [1], books [2], multi-author books [3], theses [4], conference Proceedings [5], standards [6,7] and websites [8] should be cited as in the following examples:</w:t>
      </w:r>
    </w:p>
    <w:p w14:paraId="0B7E39B0" w14:textId="77777777" w:rsidR="007E52F6" w:rsidRPr="00DB3744" w:rsidRDefault="007E52F6" w:rsidP="007E52F6">
      <w:pPr>
        <w:jc w:val="both"/>
        <w:rPr>
          <w:lang w:val="en-GB"/>
        </w:rPr>
      </w:pPr>
    </w:p>
    <w:p w14:paraId="0477C0D9" w14:textId="77777777" w:rsidR="007E52F6" w:rsidRPr="00DB3744" w:rsidRDefault="007E52F6" w:rsidP="007E52F6">
      <w:pPr>
        <w:pStyle w:val="References"/>
        <w:rPr>
          <w:spacing w:val="-1"/>
        </w:rPr>
      </w:pPr>
      <w:r w:rsidRPr="00DB3744">
        <w:rPr>
          <w:spacing w:val="-1"/>
        </w:rPr>
        <w:t>H. Czichos, D. Klaffke, E. Santner, M. Woydt: Advances in tribology: the materials point of view, Wear, Vol. 190, No. 2, pp. 155-161, 1995.</w:t>
      </w:r>
    </w:p>
    <w:p w14:paraId="012E093F" w14:textId="77777777" w:rsidR="007E52F6" w:rsidRPr="00DB3744" w:rsidRDefault="007E52F6" w:rsidP="007E52F6">
      <w:pPr>
        <w:pStyle w:val="References"/>
      </w:pPr>
      <w:r w:rsidRPr="00DB3744">
        <w:t xml:space="preserve">A.W. Gross: </w:t>
      </w:r>
      <w:r w:rsidRPr="00DB3744">
        <w:rPr>
          <w:i/>
        </w:rPr>
        <w:t>Gas Film Lubrication</w:t>
      </w:r>
      <w:r w:rsidRPr="00DB3744">
        <w:t xml:space="preserve">, John Wiley and Sons, </w:t>
      </w:r>
      <w:smartTag w:uri="urn:schemas-microsoft-com:office:smarttags" w:element="State">
        <w:smartTag w:uri="urn:schemas-microsoft-com:office:smarttags" w:element="place">
          <w:r w:rsidRPr="00DB3744">
            <w:t>New York</w:t>
          </w:r>
        </w:smartTag>
      </w:smartTag>
      <w:r w:rsidRPr="00DB3744">
        <w:t>, 1992.</w:t>
      </w:r>
    </w:p>
    <w:p w14:paraId="5E256324" w14:textId="77777777" w:rsidR="007E52F6" w:rsidRPr="00DB3744" w:rsidRDefault="007E52F6" w:rsidP="007E52F6">
      <w:pPr>
        <w:pStyle w:val="References"/>
      </w:pPr>
      <w:r w:rsidRPr="00DB3744">
        <w:t xml:space="preserve">G.W. Stachowiak: Numerical characterization of wear particle morphology, in: I.M. Hutchings (Ed.): </w:t>
      </w:r>
      <w:r w:rsidRPr="00DB3744">
        <w:rPr>
          <w:i/>
        </w:rPr>
        <w:t>New Directions in Tribology</w:t>
      </w:r>
      <w:r w:rsidRPr="00DB3744">
        <w:t>, Mechanical Engineering Publications Ltd., Bury St Edmunds, pp. 371-389, 1997.</w:t>
      </w:r>
    </w:p>
    <w:p w14:paraId="5B595131" w14:textId="77777777" w:rsidR="007E52F6" w:rsidRPr="00DB3744" w:rsidRDefault="007E52F6" w:rsidP="007E52F6">
      <w:pPr>
        <w:pStyle w:val="References"/>
      </w:pPr>
      <w:r w:rsidRPr="00DB3744">
        <w:t xml:space="preserve">J. Stokes: </w:t>
      </w:r>
      <w:r w:rsidRPr="00DB3744">
        <w:rPr>
          <w:i/>
        </w:rPr>
        <w:t>Production of Coated and Free-Standing Engineering Components using the HVOF (High Velocity Oxy-Fuel) Process</w:t>
      </w:r>
      <w:r w:rsidRPr="00DB3744">
        <w:t xml:space="preserve">, PhD thesis, </w:t>
      </w:r>
      <w:smartTag w:uri="urn:schemas-microsoft-com:office:smarttags" w:element="PlaceType">
        <w:r w:rsidRPr="00DB3744">
          <w:t>School</w:t>
        </w:r>
      </w:smartTag>
      <w:r w:rsidRPr="00DB3744">
        <w:t xml:space="preserve"> of </w:t>
      </w:r>
      <w:smartTag w:uri="urn:schemas-microsoft-com:office:smarttags" w:element="PlaceName">
        <w:r w:rsidRPr="00DB3744">
          <w:t>Mechanical</w:t>
        </w:r>
      </w:smartTag>
      <w:r w:rsidRPr="00DB3744">
        <w:t xml:space="preserve"> and Manufacturing Engineering, </w:t>
      </w:r>
      <w:smartTag w:uri="urn:schemas-microsoft-com:office:smarttags" w:element="PlaceName">
        <w:r w:rsidRPr="00DB3744">
          <w:t>Dublin</w:t>
        </w:r>
      </w:smartTag>
      <w:r w:rsidRPr="00DB3744">
        <w:t xml:space="preserve"> </w:t>
      </w:r>
      <w:smartTag w:uri="urn:schemas-microsoft-com:office:smarttags" w:element="PlaceType">
        <w:r w:rsidRPr="00DB3744">
          <w:t>City</w:t>
        </w:r>
      </w:smartTag>
      <w:r w:rsidRPr="00DB3744">
        <w:t xml:space="preserve"> </w:t>
      </w:r>
      <w:smartTag w:uri="urn:schemas-microsoft-com:office:smarttags" w:element="PlaceType">
        <w:r w:rsidRPr="00DB3744">
          <w:t>University</w:t>
        </w:r>
      </w:smartTag>
      <w:r w:rsidRPr="00DB3744">
        <w:t xml:space="preserve">, </w:t>
      </w:r>
      <w:smartTag w:uri="urn:schemas-microsoft-com:office:smarttags" w:element="City">
        <w:smartTag w:uri="urn:schemas-microsoft-com:office:smarttags" w:element="place">
          <w:r w:rsidRPr="00DB3744">
            <w:t>Dublin</w:t>
          </w:r>
        </w:smartTag>
      </w:smartTag>
      <w:r w:rsidRPr="00DB3744">
        <w:t>, 2003.</w:t>
      </w:r>
    </w:p>
    <w:p w14:paraId="0C8CA670" w14:textId="77777777" w:rsidR="007E52F6" w:rsidRPr="00DB3744" w:rsidRDefault="007E52F6" w:rsidP="007E52F6">
      <w:pPr>
        <w:pStyle w:val="References"/>
      </w:pPr>
      <w:r w:rsidRPr="00DB3744">
        <w:t xml:space="preserve">J.K. Lancaster: Severe metallic wear, in: </w:t>
      </w:r>
      <w:r w:rsidRPr="00DB3744">
        <w:rPr>
          <w:i/>
        </w:rPr>
        <w:t xml:space="preserve">Proceedings of the Conference on Lubrication and </w:t>
      </w:r>
      <w:smartTag w:uri="urn:schemas-microsoft-com:office:smarttags" w:element="PersonName">
        <w:r w:rsidRPr="00DB3744">
          <w:rPr>
            <w:i/>
          </w:rPr>
          <w:t>Wear</w:t>
        </w:r>
      </w:smartTag>
      <w:r w:rsidRPr="00DB3744">
        <w:t xml:space="preserve">, 01-03.10.1957, </w:t>
      </w:r>
      <w:smartTag w:uri="urn:schemas-microsoft-com:office:smarttags" w:element="place">
        <w:smartTag w:uri="urn:schemas-microsoft-com:office:smarttags" w:element="City">
          <w:r w:rsidRPr="00DB3744">
            <w:t>London</w:t>
          </w:r>
        </w:smartTag>
        <w:r w:rsidRPr="00DB3744">
          <w:t xml:space="preserve">, </w:t>
        </w:r>
        <w:smartTag w:uri="urn:schemas-microsoft-com:office:smarttags" w:element="country-region">
          <w:r w:rsidRPr="00DB3744">
            <w:t>UK</w:t>
          </w:r>
        </w:smartTag>
      </w:smartTag>
      <w:r w:rsidRPr="00DB3744">
        <w:t>, pp. 1-7 or Paper 7</w:t>
      </w:r>
    </w:p>
    <w:p w14:paraId="0AD9BDCE" w14:textId="77777777" w:rsidR="007E52F6" w:rsidRPr="00DB3744" w:rsidRDefault="007E52F6" w:rsidP="007E52F6">
      <w:pPr>
        <w:pStyle w:val="References"/>
      </w:pPr>
      <w:smartTag w:uri="urn:schemas-microsoft-com:office:smarttags" w:element="stockticker">
        <w:r w:rsidRPr="00DB3744">
          <w:t>ASTM</w:t>
        </w:r>
      </w:smartTag>
      <w:r w:rsidRPr="00DB3744">
        <w:t xml:space="preserve"> G77-98 </w:t>
      </w:r>
      <w:r w:rsidRPr="00DB3744">
        <w:rPr>
          <w:i/>
        </w:rPr>
        <w:t>Standard Test Method for Ranking Resistance of Materials to Sliding Wear Using Block-on-Ring Wear Test</w:t>
      </w:r>
      <w:r w:rsidRPr="00DB3744">
        <w:t>, 1998.</w:t>
      </w:r>
    </w:p>
    <w:p w14:paraId="5E533444" w14:textId="77777777" w:rsidR="007E52F6" w:rsidRPr="00DB3744" w:rsidRDefault="007E52F6" w:rsidP="007E52F6">
      <w:pPr>
        <w:pStyle w:val="References"/>
      </w:pPr>
      <w:r w:rsidRPr="00DB3744">
        <w:rPr>
          <w:rFonts w:cs="Arial"/>
        </w:rPr>
        <w:t xml:space="preserve">ISO 14577-1, </w:t>
      </w:r>
      <w:r w:rsidRPr="00DB3744">
        <w:rPr>
          <w:rFonts w:cs="Arial"/>
          <w:i/>
        </w:rPr>
        <w:t>Metallic Materials – Instrumented Indentation Test for Hardness and Materials Parameters – Part 1: Test Method</w:t>
      </w:r>
      <w:r w:rsidRPr="00DB3744">
        <w:rPr>
          <w:rFonts w:cs="Arial"/>
        </w:rPr>
        <w:t>, 2002.</w:t>
      </w:r>
    </w:p>
    <w:p w14:paraId="390909E4" w14:textId="77777777" w:rsidR="001307A1" w:rsidRPr="00DB3744" w:rsidRDefault="007E52F6" w:rsidP="00BF1101">
      <w:pPr>
        <w:pStyle w:val="References"/>
      </w:pPr>
      <w:r w:rsidRPr="00DB3744">
        <w:rPr>
          <w:spacing w:val="-1"/>
        </w:rPr>
        <w:t xml:space="preserve">Fluid bearing, available at: </w:t>
      </w:r>
      <w:r w:rsidR="00BF1101" w:rsidRPr="00DB3744">
        <w:rPr>
          <w:spacing w:val="-1"/>
        </w:rPr>
        <w:t>http://en</w:t>
      </w:r>
      <w:r w:rsidRPr="00DB3744">
        <w:rPr>
          <w:spacing w:val="-1"/>
        </w:rPr>
        <w:t>.</w:t>
      </w:r>
      <w:r w:rsidR="00BF1101" w:rsidRPr="00DB3744">
        <w:rPr>
          <w:spacing w:val="-1"/>
        </w:rPr>
        <w:t>w</w:t>
      </w:r>
      <w:r w:rsidRPr="00DB3744">
        <w:rPr>
          <w:spacing w:val="-1"/>
        </w:rPr>
        <w:t>ikipedia</w:t>
      </w:r>
      <w:r w:rsidRPr="00DB3744">
        <w:t>.</w:t>
      </w:r>
      <w:r w:rsidR="00BF1101" w:rsidRPr="00DB3744">
        <w:t xml:space="preserve"> </w:t>
      </w:r>
      <w:r w:rsidRPr="00DB3744">
        <w:t>org/wiki/Fluid_bearing, accessed: 29.06.2005.</w:t>
      </w:r>
    </w:p>
    <w:p w14:paraId="2ACD4CF7" w14:textId="77777777" w:rsidR="000E330B" w:rsidRPr="00DB3744" w:rsidRDefault="000E330B" w:rsidP="00744A9D">
      <w:pPr>
        <w:jc w:val="both"/>
        <w:rPr>
          <w:lang w:val="en-GB"/>
        </w:rPr>
        <w:sectPr w:rsidR="000E330B" w:rsidRPr="00DB3744" w:rsidSect="00BB36F1">
          <w:type w:val="continuous"/>
          <w:pgSz w:w="11906" w:h="16838" w:code="9"/>
          <w:pgMar w:top="1134" w:right="1134" w:bottom="1134" w:left="1134" w:header="709" w:footer="794" w:gutter="0"/>
          <w:pgNumType w:start="1"/>
          <w:cols w:num="2" w:space="454"/>
          <w:docGrid w:linePitch="360"/>
        </w:sectPr>
      </w:pPr>
    </w:p>
    <w:p w14:paraId="210E711B" w14:textId="77777777" w:rsidR="00744A9D" w:rsidRPr="00DB3744" w:rsidRDefault="00744A9D" w:rsidP="00744A9D">
      <w:pPr>
        <w:jc w:val="both"/>
        <w:rPr>
          <w:lang w:val="en-GB"/>
        </w:rPr>
      </w:pPr>
    </w:p>
    <w:p w14:paraId="4215D653" w14:textId="77777777" w:rsidR="007360E8" w:rsidRPr="00DB3744" w:rsidRDefault="007360E8" w:rsidP="00346FF3">
      <w:pPr>
        <w:rPr>
          <w:lang w:val="en-GB"/>
        </w:rPr>
      </w:pPr>
    </w:p>
    <w:sectPr w:rsidR="007360E8" w:rsidRPr="00DB3744" w:rsidSect="00BB36F1">
      <w:type w:val="continuous"/>
      <w:pgSz w:w="11906" w:h="16838" w:code="9"/>
      <w:pgMar w:top="1134" w:right="1134" w:bottom="1134" w:left="1134"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AAC0" w14:textId="77777777" w:rsidR="009E58A6" w:rsidRDefault="009E58A6">
      <w:r>
        <w:separator/>
      </w:r>
    </w:p>
  </w:endnote>
  <w:endnote w:type="continuationSeparator" w:id="0">
    <w:p w14:paraId="2B475136" w14:textId="77777777" w:rsidR="009E58A6" w:rsidRDefault="009E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E26F" w14:textId="77777777" w:rsidR="00AE303C" w:rsidRPr="000E330B" w:rsidRDefault="00AE303C" w:rsidP="001D7AE8">
    <w:pPr>
      <w:framePr w:wrap="around" w:vAnchor="text" w:hAnchor="margin" w:xAlign="outside" w:y="1"/>
      <w:spacing w:before="40"/>
      <w:rPr>
        <w:sz w:val="22"/>
        <w:szCs w:val="22"/>
      </w:rPr>
    </w:pPr>
    <w:r w:rsidRPr="000E330B">
      <w:rPr>
        <w:sz w:val="22"/>
        <w:szCs w:val="22"/>
      </w:rPr>
      <w:fldChar w:fldCharType="begin"/>
    </w:r>
    <w:r w:rsidRPr="000E330B">
      <w:rPr>
        <w:sz w:val="22"/>
        <w:szCs w:val="22"/>
      </w:rPr>
      <w:instrText xml:space="preserve">PAGE  </w:instrText>
    </w:r>
    <w:r w:rsidRPr="000E330B">
      <w:rPr>
        <w:sz w:val="22"/>
        <w:szCs w:val="22"/>
      </w:rPr>
      <w:fldChar w:fldCharType="separate"/>
    </w:r>
    <w:r w:rsidR="00FC19FD">
      <w:rPr>
        <w:noProof/>
        <w:sz w:val="22"/>
        <w:szCs w:val="22"/>
      </w:rPr>
      <w:t>2</w:t>
    </w:r>
    <w:r w:rsidRPr="000E330B">
      <w:rPr>
        <w:sz w:val="22"/>
        <w:szCs w:val="22"/>
      </w:rPr>
      <w:fldChar w:fldCharType="end"/>
    </w:r>
  </w:p>
  <w:p w14:paraId="183296B1" w14:textId="516C18E6" w:rsidR="00AE303C" w:rsidRPr="000E330B" w:rsidRDefault="00CE7673" w:rsidP="00CE7673">
    <w:pPr>
      <w:pBdr>
        <w:top w:val="single" w:sz="4" w:space="1" w:color="auto"/>
      </w:pBdr>
      <w:tabs>
        <w:tab w:val="left" w:pos="9072"/>
      </w:tabs>
      <w:ind w:firstLine="360"/>
      <w:jc w:val="right"/>
      <w:rPr>
        <w:sz w:val="22"/>
        <w:szCs w:val="22"/>
      </w:rPr>
    </w:pPr>
    <w:r>
      <w:rPr>
        <w:sz w:val="22"/>
        <w:szCs w:val="22"/>
      </w:rPr>
      <w:t>3</w:t>
    </w:r>
    <w:r w:rsidR="0079375E">
      <w:rPr>
        <w:sz w:val="22"/>
        <w:szCs w:val="22"/>
      </w:rPr>
      <w:t>9</w:t>
    </w:r>
    <w:r>
      <w:rPr>
        <w:sz w:val="22"/>
        <w:szCs w:val="22"/>
      </w:rPr>
      <w:t>.</w:t>
    </w:r>
    <w:r w:rsidRPr="00514B07">
      <w:rPr>
        <w:sz w:val="22"/>
        <w:szCs w:val="22"/>
      </w:rPr>
      <w:t xml:space="preserve"> </w:t>
    </w:r>
    <w:r>
      <w:rPr>
        <w:sz w:val="22"/>
        <w:szCs w:val="22"/>
      </w:rPr>
      <w:t>Savetovanje Proizvodnog mašinstva Srbije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5B17" w14:textId="77777777" w:rsidR="00AE303C" w:rsidRPr="000E330B" w:rsidRDefault="00AE303C" w:rsidP="001D7AE8">
    <w:pPr>
      <w:framePr w:wrap="around" w:vAnchor="text" w:hAnchor="margin" w:xAlign="outside" w:y="1"/>
      <w:spacing w:before="40"/>
      <w:rPr>
        <w:sz w:val="22"/>
        <w:szCs w:val="22"/>
      </w:rPr>
    </w:pPr>
    <w:r w:rsidRPr="000E330B">
      <w:rPr>
        <w:sz w:val="22"/>
        <w:szCs w:val="22"/>
      </w:rPr>
      <w:fldChar w:fldCharType="begin"/>
    </w:r>
    <w:r w:rsidRPr="000E330B">
      <w:rPr>
        <w:sz w:val="22"/>
        <w:szCs w:val="22"/>
      </w:rPr>
      <w:instrText xml:space="preserve">PAGE  </w:instrText>
    </w:r>
    <w:r w:rsidRPr="000E330B">
      <w:rPr>
        <w:sz w:val="22"/>
        <w:szCs w:val="22"/>
      </w:rPr>
      <w:fldChar w:fldCharType="separate"/>
    </w:r>
    <w:r w:rsidR="00FC19FD">
      <w:rPr>
        <w:noProof/>
        <w:sz w:val="22"/>
        <w:szCs w:val="22"/>
      </w:rPr>
      <w:t>3</w:t>
    </w:r>
    <w:r w:rsidRPr="000E330B">
      <w:rPr>
        <w:sz w:val="22"/>
        <w:szCs w:val="22"/>
      </w:rPr>
      <w:fldChar w:fldCharType="end"/>
    </w:r>
  </w:p>
  <w:p w14:paraId="282F2BD7" w14:textId="3EEC1049" w:rsidR="00AE303C" w:rsidRPr="000E330B" w:rsidRDefault="006061E5" w:rsidP="00514B07">
    <w:pPr>
      <w:pBdr>
        <w:top w:val="single" w:sz="4" w:space="1" w:color="auto"/>
      </w:pBdr>
      <w:rPr>
        <w:sz w:val="22"/>
        <w:szCs w:val="22"/>
      </w:rPr>
    </w:pPr>
    <w:r>
      <w:rPr>
        <w:sz w:val="22"/>
        <w:szCs w:val="22"/>
      </w:rPr>
      <w:t>40</w:t>
    </w:r>
    <w:r w:rsidR="00BB5139" w:rsidRPr="00CE7673">
      <w:rPr>
        <w:sz w:val="22"/>
        <w:szCs w:val="22"/>
        <w:vertAlign w:val="superscript"/>
      </w:rPr>
      <w:t>th</w:t>
    </w:r>
    <w:r w:rsidR="00BB5139">
      <w:rPr>
        <w:sz w:val="22"/>
        <w:szCs w:val="22"/>
      </w:rPr>
      <w:t xml:space="preserve"> International Conference</w:t>
    </w:r>
    <w:r w:rsidR="00514B07" w:rsidRPr="00514B07">
      <w:rPr>
        <w:sz w:val="22"/>
        <w:szCs w:val="22"/>
      </w:rPr>
      <w:t xml:space="preserve"> on Production Engineering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CD8C4" w14:textId="77777777" w:rsidR="009E58A6" w:rsidRDefault="009E58A6">
      <w:r>
        <w:separator/>
      </w:r>
    </w:p>
  </w:footnote>
  <w:footnote w:type="continuationSeparator" w:id="0">
    <w:p w14:paraId="6D961675" w14:textId="77777777" w:rsidR="009E58A6" w:rsidRDefault="009E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234A"/>
    <w:multiLevelType w:val="hybridMultilevel"/>
    <w:tmpl w:val="F9C80EF2"/>
    <w:lvl w:ilvl="0" w:tplc="B7FA8C4C">
      <w:start w:val="1"/>
      <w:numFmt w:val="decimal"/>
      <w:pStyle w:val="References"/>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D6F4D"/>
    <w:multiLevelType w:val="hybridMultilevel"/>
    <w:tmpl w:val="E85835EC"/>
    <w:lvl w:ilvl="0" w:tplc="0F4A0A10">
      <w:start w:val="1"/>
      <w:numFmt w:val="decimal"/>
      <w:pStyle w:val="MainHeding"/>
      <w:lvlText w:val="%1."/>
      <w:lvlJc w:val="left"/>
      <w:pPr>
        <w:tabs>
          <w:tab w:val="num" w:pos="284"/>
        </w:tabs>
        <w:ind w:left="284" w:hanging="284"/>
      </w:pPr>
      <w:rPr>
        <w:rFonts w:ascii="Calibri" w:hAnsi="Calibri"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78523B"/>
    <w:multiLevelType w:val="multilevel"/>
    <w:tmpl w:val="A1A4A7D6"/>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SecondaryHeading"/>
      <w:lvlText w:val="2.%2"/>
      <w:lvlJc w:val="left"/>
      <w:pPr>
        <w:tabs>
          <w:tab w:val="num" w:pos="360"/>
        </w:tabs>
        <w:ind w:left="360" w:hanging="360"/>
      </w:pPr>
      <w:rPr>
        <w:rFonts w:ascii="Calibri" w:hAnsi="Calibri"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num w:numId="1" w16cid:durableId="1202597052">
    <w:abstractNumId w:val="1"/>
  </w:num>
  <w:num w:numId="2" w16cid:durableId="1131751681">
    <w:abstractNumId w:val="2"/>
  </w:num>
  <w:num w:numId="3" w16cid:durableId="779569482">
    <w:abstractNumId w:val="0"/>
  </w:num>
  <w:num w:numId="4" w16cid:durableId="8892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9D"/>
    <w:rsid w:val="00000142"/>
    <w:rsid w:val="00000909"/>
    <w:rsid w:val="00001640"/>
    <w:rsid w:val="000017DE"/>
    <w:rsid w:val="00002D7C"/>
    <w:rsid w:val="00003D1D"/>
    <w:rsid w:val="00003E97"/>
    <w:rsid w:val="0000565E"/>
    <w:rsid w:val="00006530"/>
    <w:rsid w:val="00006737"/>
    <w:rsid w:val="00007064"/>
    <w:rsid w:val="00007710"/>
    <w:rsid w:val="000105EA"/>
    <w:rsid w:val="00010CA2"/>
    <w:rsid w:val="00011561"/>
    <w:rsid w:val="00011C53"/>
    <w:rsid w:val="000130DF"/>
    <w:rsid w:val="00014216"/>
    <w:rsid w:val="0001443B"/>
    <w:rsid w:val="000147B4"/>
    <w:rsid w:val="0001486D"/>
    <w:rsid w:val="000161A7"/>
    <w:rsid w:val="00016C74"/>
    <w:rsid w:val="00016CA3"/>
    <w:rsid w:val="0001706C"/>
    <w:rsid w:val="000172D0"/>
    <w:rsid w:val="00021A95"/>
    <w:rsid w:val="00021D82"/>
    <w:rsid w:val="00021DE0"/>
    <w:rsid w:val="000222DE"/>
    <w:rsid w:val="000222E6"/>
    <w:rsid w:val="000227E0"/>
    <w:rsid w:val="00022C39"/>
    <w:rsid w:val="00023137"/>
    <w:rsid w:val="0002486B"/>
    <w:rsid w:val="00024AEB"/>
    <w:rsid w:val="0002511D"/>
    <w:rsid w:val="00026133"/>
    <w:rsid w:val="0002667B"/>
    <w:rsid w:val="000313C9"/>
    <w:rsid w:val="00031657"/>
    <w:rsid w:val="00031690"/>
    <w:rsid w:val="00032096"/>
    <w:rsid w:val="00032269"/>
    <w:rsid w:val="00033368"/>
    <w:rsid w:val="000339D8"/>
    <w:rsid w:val="000344D4"/>
    <w:rsid w:val="000349B9"/>
    <w:rsid w:val="00034A87"/>
    <w:rsid w:val="00034B6F"/>
    <w:rsid w:val="00035ACF"/>
    <w:rsid w:val="000366C1"/>
    <w:rsid w:val="00036E7B"/>
    <w:rsid w:val="000403CD"/>
    <w:rsid w:val="00040972"/>
    <w:rsid w:val="000409BF"/>
    <w:rsid w:val="000414BB"/>
    <w:rsid w:val="00041A1A"/>
    <w:rsid w:val="000432C5"/>
    <w:rsid w:val="00043C41"/>
    <w:rsid w:val="000440F8"/>
    <w:rsid w:val="00045B7F"/>
    <w:rsid w:val="00046AAB"/>
    <w:rsid w:val="00046BA2"/>
    <w:rsid w:val="00046E43"/>
    <w:rsid w:val="000473DE"/>
    <w:rsid w:val="00050903"/>
    <w:rsid w:val="0005169F"/>
    <w:rsid w:val="00051849"/>
    <w:rsid w:val="00051C56"/>
    <w:rsid w:val="00052B11"/>
    <w:rsid w:val="0005366E"/>
    <w:rsid w:val="000536D3"/>
    <w:rsid w:val="00053BDB"/>
    <w:rsid w:val="00054444"/>
    <w:rsid w:val="00054AA4"/>
    <w:rsid w:val="00054F6D"/>
    <w:rsid w:val="00055A95"/>
    <w:rsid w:val="00056685"/>
    <w:rsid w:val="000568D2"/>
    <w:rsid w:val="00056ACB"/>
    <w:rsid w:val="00057BBA"/>
    <w:rsid w:val="00057CB4"/>
    <w:rsid w:val="0006026F"/>
    <w:rsid w:val="00060359"/>
    <w:rsid w:val="00060F7A"/>
    <w:rsid w:val="00061A41"/>
    <w:rsid w:val="00061B99"/>
    <w:rsid w:val="0006417D"/>
    <w:rsid w:val="000642C2"/>
    <w:rsid w:val="0006467F"/>
    <w:rsid w:val="0006623D"/>
    <w:rsid w:val="00066AE3"/>
    <w:rsid w:val="00066AEA"/>
    <w:rsid w:val="00066FC9"/>
    <w:rsid w:val="000674F4"/>
    <w:rsid w:val="00067514"/>
    <w:rsid w:val="0007044D"/>
    <w:rsid w:val="00070576"/>
    <w:rsid w:val="000711A1"/>
    <w:rsid w:val="00072385"/>
    <w:rsid w:val="0007289D"/>
    <w:rsid w:val="00072A63"/>
    <w:rsid w:val="00073104"/>
    <w:rsid w:val="000733BB"/>
    <w:rsid w:val="000737D5"/>
    <w:rsid w:val="000743FF"/>
    <w:rsid w:val="00075551"/>
    <w:rsid w:val="00075D37"/>
    <w:rsid w:val="00076217"/>
    <w:rsid w:val="000770EC"/>
    <w:rsid w:val="0008227B"/>
    <w:rsid w:val="00086971"/>
    <w:rsid w:val="000876C2"/>
    <w:rsid w:val="000876FB"/>
    <w:rsid w:val="00087A5D"/>
    <w:rsid w:val="00087D7E"/>
    <w:rsid w:val="00087EA5"/>
    <w:rsid w:val="0009205B"/>
    <w:rsid w:val="000926E3"/>
    <w:rsid w:val="0009278E"/>
    <w:rsid w:val="00092F4D"/>
    <w:rsid w:val="000932BA"/>
    <w:rsid w:val="00094A49"/>
    <w:rsid w:val="00094ED8"/>
    <w:rsid w:val="00096BC1"/>
    <w:rsid w:val="0009714C"/>
    <w:rsid w:val="00097991"/>
    <w:rsid w:val="000A1711"/>
    <w:rsid w:val="000A1FA3"/>
    <w:rsid w:val="000A2415"/>
    <w:rsid w:val="000A283D"/>
    <w:rsid w:val="000A3A91"/>
    <w:rsid w:val="000A3FCA"/>
    <w:rsid w:val="000A481B"/>
    <w:rsid w:val="000A54F3"/>
    <w:rsid w:val="000A70B2"/>
    <w:rsid w:val="000A7EE1"/>
    <w:rsid w:val="000B00E5"/>
    <w:rsid w:val="000B0947"/>
    <w:rsid w:val="000B0CC1"/>
    <w:rsid w:val="000B19BF"/>
    <w:rsid w:val="000B1D11"/>
    <w:rsid w:val="000B2A03"/>
    <w:rsid w:val="000B38FF"/>
    <w:rsid w:val="000B3F4A"/>
    <w:rsid w:val="000B45B6"/>
    <w:rsid w:val="000B4E4D"/>
    <w:rsid w:val="000B510E"/>
    <w:rsid w:val="000B573D"/>
    <w:rsid w:val="000B58FE"/>
    <w:rsid w:val="000B68A1"/>
    <w:rsid w:val="000B6D74"/>
    <w:rsid w:val="000B7ABA"/>
    <w:rsid w:val="000C0B94"/>
    <w:rsid w:val="000C17A0"/>
    <w:rsid w:val="000C2FB1"/>
    <w:rsid w:val="000C38D5"/>
    <w:rsid w:val="000C3A63"/>
    <w:rsid w:val="000C4221"/>
    <w:rsid w:val="000C4313"/>
    <w:rsid w:val="000C4572"/>
    <w:rsid w:val="000C59AE"/>
    <w:rsid w:val="000C5AF3"/>
    <w:rsid w:val="000C5DA9"/>
    <w:rsid w:val="000C5F5C"/>
    <w:rsid w:val="000C64FF"/>
    <w:rsid w:val="000C6E1A"/>
    <w:rsid w:val="000C77AE"/>
    <w:rsid w:val="000D0236"/>
    <w:rsid w:val="000D0BAB"/>
    <w:rsid w:val="000D160F"/>
    <w:rsid w:val="000D1C91"/>
    <w:rsid w:val="000D22DA"/>
    <w:rsid w:val="000D26B6"/>
    <w:rsid w:val="000D3F03"/>
    <w:rsid w:val="000D56B7"/>
    <w:rsid w:val="000D65A7"/>
    <w:rsid w:val="000D6F8C"/>
    <w:rsid w:val="000D705C"/>
    <w:rsid w:val="000D723C"/>
    <w:rsid w:val="000E02FA"/>
    <w:rsid w:val="000E036B"/>
    <w:rsid w:val="000E0638"/>
    <w:rsid w:val="000E121A"/>
    <w:rsid w:val="000E1B74"/>
    <w:rsid w:val="000E29D8"/>
    <w:rsid w:val="000E3021"/>
    <w:rsid w:val="000E330B"/>
    <w:rsid w:val="000E374F"/>
    <w:rsid w:val="000E4E87"/>
    <w:rsid w:val="000E4FC1"/>
    <w:rsid w:val="000E5509"/>
    <w:rsid w:val="000E570D"/>
    <w:rsid w:val="000E5AB9"/>
    <w:rsid w:val="000E6456"/>
    <w:rsid w:val="000E6986"/>
    <w:rsid w:val="000E6AF0"/>
    <w:rsid w:val="000E7582"/>
    <w:rsid w:val="000E7B15"/>
    <w:rsid w:val="000F10DF"/>
    <w:rsid w:val="000F1315"/>
    <w:rsid w:val="000F1C07"/>
    <w:rsid w:val="000F1CFF"/>
    <w:rsid w:val="000F28CF"/>
    <w:rsid w:val="000F2E78"/>
    <w:rsid w:val="000F3094"/>
    <w:rsid w:val="000F3C71"/>
    <w:rsid w:val="000F48BE"/>
    <w:rsid w:val="000F49DF"/>
    <w:rsid w:val="000F5492"/>
    <w:rsid w:val="000F5D1B"/>
    <w:rsid w:val="000F6029"/>
    <w:rsid w:val="000F6F57"/>
    <w:rsid w:val="000F70ED"/>
    <w:rsid w:val="0010054C"/>
    <w:rsid w:val="0010093B"/>
    <w:rsid w:val="00100B15"/>
    <w:rsid w:val="00100DBD"/>
    <w:rsid w:val="0010483D"/>
    <w:rsid w:val="00105A50"/>
    <w:rsid w:val="00106168"/>
    <w:rsid w:val="001063B4"/>
    <w:rsid w:val="001068E6"/>
    <w:rsid w:val="001074E4"/>
    <w:rsid w:val="001076B2"/>
    <w:rsid w:val="00107E8C"/>
    <w:rsid w:val="00107FD5"/>
    <w:rsid w:val="00110714"/>
    <w:rsid w:val="00111925"/>
    <w:rsid w:val="00111C78"/>
    <w:rsid w:val="001129E1"/>
    <w:rsid w:val="00112E42"/>
    <w:rsid w:val="0011353B"/>
    <w:rsid w:val="00113E89"/>
    <w:rsid w:val="00114230"/>
    <w:rsid w:val="00114813"/>
    <w:rsid w:val="00114BC7"/>
    <w:rsid w:val="001156DD"/>
    <w:rsid w:val="00116AC7"/>
    <w:rsid w:val="00116C0F"/>
    <w:rsid w:val="00117C42"/>
    <w:rsid w:val="001229E7"/>
    <w:rsid w:val="00124986"/>
    <w:rsid w:val="00124DA4"/>
    <w:rsid w:val="00124EC4"/>
    <w:rsid w:val="001265BE"/>
    <w:rsid w:val="00126860"/>
    <w:rsid w:val="00126A59"/>
    <w:rsid w:val="00126CB8"/>
    <w:rsid w:val="00127DAA"/>
    <w:rsid w:val="00130359"/>
    <w:rsid w:val="001307A1"/>
    <w:rsid w:val="00130CB4"/>
    <w:rsid w:val="00130F6F"/>
    <w:rsid w:val="0013110C"/>
    <w:rsid w:val="001322B1"/>
    <w:rsid w:val="00133D6D"/>
    <w:rsid w:val="001352F4"/>
    <w:rsid w:val="00137B68"/>
    <w:rsid w:val="00137E3F"/>
    <w:rsid w:val="00140551"/>
    <w:rsid w:val="00140DFE"/>
    <w:rsid w:val="001410FF"/>
    <w:rsid w:val="00141259"/>
    <w:rsid w:val="00141A5A"/>
    <w:rsid w:val="001425A5"/>
    <w:rsid w:val="00142D98"/>
    <w:rsid w:val="00143EC4"/>
    <w:rsid w:val="00144F7C"/>
    <w:rsid w:val="00144FC7"/>
    <w:rsid w:val="00145A2F"/>
    <w:rsid w:val="00145C0E"/>
    <w:rsid w:val="00146188"/>
    <w:rsid w:val="00146279"/>
    <w:rsid w:val="0014634C"/>
    <w:rsid w:val="001470D8"/>
    <w:rsid w:val="00147F32"/>
    <w:rsid w:val="00150E6B"/>
    <w:rsid w:val="00151793"/>
    <w:rsid w:val="00153D99"/>
    <w:rsid w:val="00154422"/>
    <w:rsid w:val="0015582F"/>
    <w:rsid w:val="00155AF3"/>
    <w:rsid w:val="00155E40"/>
    <w:rsid w:val="00157C1B"/>
    <w:rsid w:val="00160326"/>
    <w:rsid w:val="00161093"/>
    <w:rsid w:val="001620EC"/>
    <w:rsid w:val="00162710"/>
    <w:rsid w:val="00163330"/>
    <w:rsid w:val="0016357E"/>
    <w:rsid w:val="00163B01"/>
    <w:rsid w:val="00163DA9"/>
    <w:rsid w:val="00163F83"/>
    <w:rsid w:val="00164E6D"/>
    <w:rsid w:val="001655B2"/>
    <w:rsid w:val="001656E7"/>
    <w:rsid w:val="00165734"/>
    <w:rsid w:val="00166CB8"/>
    <w:rsid w:val="0016775B"/>
    <w:rsid w:val="0017034F"/>
    <w:rsid w:val="0017036F"/>
    <w:rsid w:val="00172F5C"/>
    <w:rsid w:val="00173565"/>
    <w:rsid w:val="00173F26"/>
    <w:rsid w:val="00174265"/>
    <w:rsid w:val="001752E1"/>
    <w:rsid w:val="001755C6"/>
    <w:rsid w:val="00176017"/>
    <w:rsid w:val="0017671E"/>
    <w:rsid w:val="001777E6"/>
    <w:rsid w:val="001802CE"/>
    <w:rsid w:val="00181139"/>
    <w:rsid w:val="001811E7"/>
    <w:rsid w:val="00182457"/>
    <w:rsid w:val="001830C6"/>
    <w:rsid w:val="0018310E"/>
    <w:rsid w:val="0018380B"/>
    <w:rsid w:val="00184350"/>
    <w:rsid w:val="001849CE"/>
    <w:rsid w:val="001857DA"/>
    <w:rsid w:val="00186B2E"/>
    <w:rsid w:val="00186E01"/>
    <w:rsid w:val="00190B95"/>
    <w:rsid w:val="00191033"/>
    <w:rsid w:val="00191564"/>
    <w:rsid w:val="001934E4"/>
    <w:rsid w:val="001942EC"/>
    <w:rsid w:val="001945F5"/>
    <w:rsid w:val="00194EA1"/>
    <w:rsid w:val="0019582B"/>
    <w:rsid w:val="0019608B"/>
    <w:rsid w:val="00196610"/>
    <w:rsid w:val="00196E15"/>
    <w:rsid w:val="001A001C"/>
    <w:rsid w:val="001A030B"/>
    <w:rsid w:val="001A0B83"/>
    <w:rsid w:val="001A14B3"/>
    <w:rsid w:val="001A1750"/>
    <w:rsid w:val="001A1F9E"/>
    <w:rsid w:val="001A22BF"/>
    <w:rsid w:val="001A2D6C"/>
    <w:rsid w:val="001A37BA"/>
    <w:rsid w:val="001A5BBE"/>
    <w:rsid w:val="001A6C46"/>
    <w:rsid w:val="001B0E43"/>
    <w:rsid w:val="001B205A"/>
    <w:rsid w:val="001B23EA"/>
    <w:rsid w:val="001B2EFC"/>
    <w:rsid w:val="001B3139"/>
    <w:rsid w:val="001B3F37"/>
    <w:rsid w:val="001B46C3"/>
    <w:rsid w:val="001B4D93"/>
    <w:rsid w:val="001B50E9"/>
    <w:rsid w:val="001B5220"/>
    <w:rsid w:val="001B54C5"/>
    <w:rsid w:val="001B5594"/>
    <w:rsid w:val="001B5ECC"/>
    <w:rsid w:val="001B60D0"/>
    <w:rsid w:val="001B61FE"/>
    <w:rsid w:val="001B6654"/>
    <w:rsid w:val="001B75C5"/>
    <w:rsid w:val="001C0A90"/>
    <w:rsid w:val="001C0BF8"/>
    <w:rsid w:val="001C1209"/>
    <w:rsid w:val="001C154D"/>
    <w:rsid w:val="001C205C"/>
    <w:rsid w:val="001C20FC"/>
    <w:rsid w:val="001C240D"/>
    <w:rsid w:val="001C3184"/>
    <w:rsid w:val="001C359E"/>
    <w:rsid w:val="001C3F09"/>
    <w:rsid w:val="001C423C"/>
    <w:rsid w:val="001C54AB"/>
    <w:rsid w:val="001C643E"/>
    <w:rsid w:val="001C66BE"/>
    <w:rsid w:val="001C6D63"/>
    <w:rsid w:val="001C6F72"/>
    <w:rsid w:val="001C706B"/>
    <w:rsid w:val="001C71D2"/>
    <w:rsid w:val="001D09ED"/>
    <w:rsid w:val="001D1F6E"/>
    <w:rsid w:val="001D2D01"/>
    <w:rsid w:val="001D2D13"/>
    <w:rsid w:val="001D3235"/>
    <w:rsid w:val="001D4445"/>
    <w:rsid w:val="001D4D5D"/>
    <w:rsid w:val="001D5D2B"/>
    <w:rsid w:val="001D6B3F"/>
    <w:rsid w:val="001D6E9F"/>
    <w:rsid w:val="001D6FBC"/>
    <w:rsid w:val="001D7AE8"/>
    <w:rsid w:val="001D7C0C"/>
    <w:rsid w:val="001E0241"/>
    <w:rsid w:val="001E0EE8"/>
    <w:rsid w:val="001E179F"/>
    <w:rsid w:val="001E1A29"/>
    <w:rsid w:val="001E20E0"/>
    <w:rsid w:val="001E2278"/>
    <w:rsid w:val="001E27E7"/>
    <w:rsid w:val="001E49FB"/>
    <w:rsid w:val="001E4B18"/>
    <w:rsid w:val="001E4B35"/>
    <w:rsid w:val="001E4E09"/>
    <w:rsid w:val="001E526D"/>
    <w:rsid w:val="001E5C37"/>
    <w:rsid w:val="001E5D26"/>
    <w:rsid w:val="001E5FFF"/>
    <w:rsid w:val="001E63AE"/>
    <w:rsid w:val="001E6BB2"/>
    <w:rsid w:val="001E791D"/>
    <w:rsid w:val="001E7FE1"/>
    <w:rsid w:val="001F054C"/>
    <w:rsid w:val="001F0FC4"/>
    <w:rsid w:val="001F15EC"/>
    <w:rsid w:val="001F2A13"/>
    <w:rsid w:val="001F2B0A"/>
    <w:rsid w:val="001F350C"/>
    <w:rsid w:val="001F40EE"/>
    <w:rsid w:val="001F4148"/>
    <w:rsid w:val="001F418F"/>
    <w:rsid w:val="001F4B93"/>
    <w:rsid w:val="001F5413"/>
    <w:rsid w:val="001F5510"/>
    <w:rsid w:val="001F5547"/>
    <w:rsid w:val="001F5639"/>
    <w:rsid w:val="001F68C1"/>
    <w:rsid w:val="001F68CF"/>
    <w:rsid w:val="001F6932"/>
    <w:rsid w:val="001F6CBA"/>
    <w:rsid w:val="001F7C5E"/>
    <w:rsid w:val="0020026B"/>
    <w:rsid w:val="0020064D"/>
    <w:rsid w:val="002015CA"/>
    <w:rsid w:val="00203C9F"/>
    <w:rsid w:val="0020536F"/>
    <w:rsid w:val="00205639"/>
    <w:rsid w:val="002059EA"/>
    <w:rsid w:val="002059FE"/>
    <w:rsid w:val="00207B0F"/>
    <w:rsid w:val="00210394"/>
    <w:rsid w:val="002106A1"/>
    <w:rsid w:val="00210FA6"/>
    <w:rsid w:val="00210FE8"/>
    <w:rsid w:val="0021153D"/>
    <w:rsid w:val="002117FF"/>
    <w:rsid w:val="00211991"/>
    <w:rsid w:val="00211DC1"/>
    <w:rsid w:val="00212D6A"/>
    <w:rsid w:val="00213665"/>
    <w:rsid w:val="00213B8B"/>
    <w:rsid w:val="002151BB"/>
    <w:rsid w:val="00216EE9"/>
    <w:rsid w:val="002172B7"/>
    <w:rsid w:val="00222070"/>
    <w:rsid w:val="00222282"/>
    <w:rsid w:val="0022268A"/>
    <w:rsid w:val="0022279C"/>
    <w:rsid w:val="00225413"/>
    <w:rsid w:val="002268F4"/>
    <w:rsid w:val="00227602"/>
    <w:rsid w:val="00227B17"/>
    <w:rsid w:val="00227B42"/>
    <w:rsid w:val="00227D9D"/>
    <w:rsid w:val="002300BC"/>
    <w:rsid w:val="00230713"/>
    <w:rsid w:val="0023095A"/>
    <w:rsid w:val="0023098A"/>
    <w:rsid w:val="0023129C"/>
    <w:rsid w:val="0023135E"/>
    <w:rsid w:val="00231421"/>
    <w:rsid w:val="00231437"/>
    <w:rsid w:val="00231BC5"/>
    <w:rsid w:val="00231C44"/>
    <w:rsid w:val="00232015"/>
    <w:rsid w:val="0023243E"/>
    <w:rsid w:val="002343CB"/>
    <w:rsid w:val="00235D88"/>
    <w:rsid w:val="00237229"/>
    <w:rsid w:val="00237A0A"/>
    <w:rsid w:val="00237D88"/>
    <w:rsid w:val="00237F33"/>
    <w:rsid w:val="00240F08"/>
    <w:rsid w:val="00241805"/>
    <w:rsid w:val="00241BD0"/>
    <w:rsid w:val="002435AD"/>
    <w:rsid w:val="00243A67"/>
    <w:rsid w:val="00243FC0"/>
    <w:rsid w:val="002441D8"/>
    <w:rsid w:val="00244BA6"/>
    <w:rsid w:val="00244EE2"/>
    <w:rsid w:val="00245507"/>
    <w:rsid w:val="0024602E"/>
    <w:rsid w:val="002503CE"/>
    <w:rsid w:val="00250568"/>
    <w:rsid w:val="002509D8"/>
    <w:rsid w:val="00250DBA"/>
    <w:rsid w:val="00251486"/>
    <w:rsid w:val="002539F8"/>
    <w:rsid w:val="00253AB0"/>
    <w:rsid w:val="00253C3A"/>
    <w:rsid w:val="00253C3E"/>
    <w:rsid w:val="00253CFD"/>
    <w:rsid w:val="00254A80"/>
    <w:rsid w:val="00254B46"/>
    <w:rsid w:val="00255612"/>
    <w:rsid w:val="002577EB"/>
    <w:rsid w:val="00260359"/>
    <w:rsid w:val="00261BF1"/>
    <w:rsid w:val="00261CD1"/>
    <w:rsid w:val="00262DFD"/>
    <w:rsid w:val="00262E05"/>
    <w:rsid w:val="00262FF7"/>
    <w:rsid w:val="00264BE9"/>
    <w:rsid w:val="00264DB5"/>
    <w:rsid w:val="0026691B"/>
    <w:rsid w:val="002678E3"/>
    <w:rsid w:val="00267958"/>
    <w:rsid w:val="00267C4F"/>
    <w:rsid w:val="00270167"/>
    <w:rsid w:val="00272B8B"/>
    <w:rsid w:val="00272D68"/>
    <w:rsid w:val="00272E7E"/>
    <w:rsid w:val="0027410C"/>
    <w:rsid w:val="00275FEE"/>
    <w:rsid w:val="0027637F"/>
    <w:rsid w:val="00276401"/>
    <w:rsid w:val="0027661D"/>
    <w:rsid w:val="00276AC1"/>
    <w:rsid w:val="00277FE6"/>
    <w:rsid w:val="002804DF"/>
    <w:rsid w:val="00281033"/>
    <w:rsid w:val="00281F9B"/>
    <w:rsid w:val="00283A05"/>
    <w:rsid w:val="00283D0A"/>
    <w:rsid w:val="0028578B"/>
    <w:rsid w:val="002858E3"/>
    <w:rsid w:val="00285A6C"/>
    <w:rsid w:val="0028684E"/>
    <w:rsid w:val="0028768F"/>
    <w:rsid w:val="00287F4C"/>
    <w:rsid w:val="00290E78"/>
    <w:rsid w:val="002913A4"/>
    <w:rsid w:val="00292121"/>
    <w:rsid w:val="00292E55"/>
    <w:rsid w:val="00295428"/>
    <w:rsid w:val="00296363"/>
    <w:rsid w:val="00296E31"/>
    <w:rsid w:val="002A0BB7"/>
    <w:rsid w:val="002A0D47"/>
    <w:rsid w:val="002A163A"/>
    <w:rsid w:val="002A2564"/>
    <w:rsid w:val="002A3B08"/>
    <w:rsid w:val="002A4080"/>
    <w:rsid w:val="002A50AF"/>
    <w:rsid w:val="002A5149"/>
    <w:rsid w:val="002A6786"/>
    <w:rsid w:val="002A6A7C"/>
    <w:rsid w:val="002A7F85"/>
    <w:rsid w:val="002B0078"/>
    <w:rsid w:val="002B0FFC"/>
    <w:rsid w:val="002B1382"/>
    <w:rsid w:val="002B1B02"/>
    <w:rsid w:val="002B1C33"/>
    <w:rsid w:val="002B223E"/>
    <w:rsid w:val="002B3239"/>
    <w:rsid w:val="002B5D42"/>
    <w:rsid w:val="002B6121"/>
    <w:rsid w:val="002B6168"/>
    <w:rsid w:val="002B7968"/>
    <w:rsid w:val="002C0F03"/>
    <w:rsid w:val="002C0FC6"/>
    <w:rsid w:val="002C12D4"/>
    <w:rsid w:val="002C13C0"/>
    <w:rsid w:val="002C18CA"/>
    <w:rsid w:val="002C244A"/>
    <w:rsid w:val="002C35E1"/>
    <w:rsid w:val="002C41EC"/>
    <w:rsid w:val="002C481B"/>
    <w:rsid w:val="002C6393"/>
    <w:rsid w:val="002C721A"/>
    <w:rsid w:val="002C752D"/>
    <w:rsid w:val="002C75CF"/>
    <w:rsid w:val="002C7717"/>
    <w:rsid w:val="002C793D"/>
    <w:rsid w:val="002C7D9A"/>
    <w:rsid w:val="002D03DA"/>
    <w:rsid w:val="002D20AD"/>
    <w:rsid w:val="002D37BE"/>
    <w:rsid w:val="002D4408"/>
    <w:rsid w:val="002D4681"/>
    <w:rsid w:val="002D5F6D"/>
    <w:rsid w:val="002D6B2F"/>
    <w:rsid w:val="002E0A37"/>
    <w:rsid w:val="002E0B5F"/>
    <w:rsid w:val="002E188F"/>
    <w:rsid w:val="002E403A"/>
    <w:rsid w:val="002E4FCD"/>
    <w:rsid w:val="002E5485"/>
    <w:rsid w:val="002E601E"/>
    <w:rsid w:val="002E67B8"/>
    <w:rsid w:val="002E744E"/>
    <w:rsid w:val="002E7847"/>
    <w:rsid w:val="002F0734"/>
    <w:rsid w:val="002F0A04"/>
    <w:rsid w:val="002F1288"/>
    <w:rsid w:val="002F1BD5"/>
    <w:rsid w:val="002F2867"/>
    <w:rsid w:val="002F32FB"/>
    <w:rsid w:val="002F3484"/>
    <w:rsid w:val="002F3554"/>
    <w:rsid w:val="002F3A95"/>
    <w:rsid w:val="002F4EBB"/>
    <w:rsid w:val="002F543D"/>
    <w:rsid w:val="002F65B3"/>
    <w:rsid w:val="002F6A94"/>
    <w:rsid w:val="002F6AE0"/>
    <w:rsid w:val="002F72A2"/>
    <w:rsid w:val="002F75E7"/>
    <w:rsid w:val="002F783C"/>
    <w:rsid w:val="002F7AF6"/>
    <w:rsid w:val="00300BA5"/>
    <w:rsid w:val="00301034"/>
    <w:rsid w:val="00301A1E"/>
    <w:rsid w:val="0030232A"/>
    <w:rsid w:val="00302EF3"/>
    <w:rsid w:val="003032C6"/>
    <w:rsid w:val="0030339C"/>
    <w:rsid w:val="003041AC"/>
    <w:rsid w:val="003049B2"/>
    <w:rsid w:val="00304F24"/>
    <w:rsid w:val="00305E97"/>
    <w:rsid w:val="00306874"/>
    <w:rsid w:val="00306E3A"/>
    <w:rsid w:val="003071E6"/>
    <w:rsid w:val="00307F79"/>
    <w:rsid w:val="00307FF5"/>
    <w:rsid w:val="003107EF"/>
    <w:rsid w:val="00310C72"/>
    <w:rsid w:val="00311A0B"/>
    <w:rsid w:val="0031228A"/>
    <w:rsid w:val="00312394"/>
    <w:rsid w:val="00312DF7"/>
    <w:rsid w:val="00312E39"/>
    <w:rsid w:val="00313A6C"/>
    <w:rsid w:val="003143A5"/>
    <w:rsid w:val="003154CA"/>
    <w:rsid w:val="00316779"/>
    <w:rsid w:val="003168B3"/>
    <w:rsid w:val="00316CF1"/>
    <w:rsid w:val="003176BC"/>
    <w:rsid w:val="00317FF0"/>
    <w:rsid w:val="003200F4"/>
    <w:rsid w:val="003206D3"/>
    <w:rsid w:val="003208A5"/>
    <w:rsid w:val="00320F5B"/>
    <w:rsid w:val="00321012"/>
    <w:rsid w:val="003215B3"/>
    <w:rsid w:val="0032199C"/>
    <w:rsid w:val="00321FF9"/>
    <w:rsid w:val="003223C5"/>
    <w:rsid w:val="00322883"/>
    <w:rsid w:val="00322F49"/>
    <w:rsid w:val="003242CD"/>
    <w:rsid w:val="0032583D"/>
    <w:rsid w:val="00325C0C"/>
    <w:rsid w:val="003279D8"/>
    <w:rsid w:val="00330031"/>
    <w:rsid w:val="00330299"/>
    <w:rsid w:val="00330C3A"/>
    <w:rsid w:val="00330D04"/>
    <w:rsid w:val="00331666"/>
    <w:rsid w:val="00331B1D"/>
    <w:rsid w:val="00332CB3"/>
    <w:rsid w:val="00333A6A"/>
    <w:rsid w:val="00335D9E"/>
    <w:rsid w:val="00337980"/>
    <w:rsid w:val="0033798E"/>
    <w:rsid w:val="00337DC0"/>
    <w:rsid w:val="00340A9C"/>
    <w:rsid w:val="00341370"/>
    <w:rsid w:val="00341EDA"/>
    <w:rsid w:val="003422A1"/>
    <w:rsid w:val="0034282A"/>
    <w:rsid w:val="00342C91"/>
    <w:rsid w:val="00342E45"/>
    <w:rsid w:val="00343358"/>
    <w:rsid w:val="003469D5"/>
    <w:rsid w:val="00346FF3"/>
    <w:rsid w:val="00347911"/>
    <w:rsid w:val="00347ADE"/>
    <w:rsid w:val="003504BC"/>
    <w:rsid w:val="0035055F"/>
    <w:rsid w:val="003529C3"/>
    <w:rsid w:val="00353CCC"/>
    <w:rsid w:val="00354BC4"/>
    <w:rsid w:val="003552AD"/>
    <w:rsid w:val="00355E53"/>
    <w:rsid w:val="00356481"/>
    <w:rsid w:val="00357903"/>
    <w:rsid w:val="00360627"/>
    <w:rsid w:val="00362060"/>
    <w:rsid w:val="00362A1D"/>
    <w:rsid w:val="0036399C"/>
    <w:rsid w:val="00363A39"/>
    <w:rsid w:val="00364723"/>
    <w:rsid w:val="0036555D"/>
    <w:rsid w:val="00365A2E"/>
    <w:rsid w:val="00371B7E"/>
    <w:rsid w:val="0037220D"/>
    <w:rsid w:val="003723DA"/>
    <w:rsid w:val="003726EF"/>
    <w:rsid w:val="0037385E"/>
    <w:rsid w:val="003739B2"/>
    <w:rsid w:val="00374028"/>
    <w:rsid w:val="003749FE"/>
    <w:rsid w:val="00374BB4"/>
    <w:rsid w:val="003758E3"/>
    <w:rsid w:val="003761B6"/>
    <w:rsid w:val="00376B14"/>
    <w:rsid w:val="00376C68"/>
    <w:rsid w:val="00380571"/>
    <w:rsid w:val="003807BC"/>
    <w:rsid w:val="00380BC6"/>
    <w:rsid w:val="00380CCC"/>
    <w:rsid w:val="00381C40"/>
    <w:rsid w:val="00381F41"/>
    <w:rsid w:val="0038589F"/>
    <w:rsid w:val="00385CD1"/>
    <w:rsid w:val="00385D55"/>
    <w:rsid w:val="0038644C"/>
    <w:rsid w:val="003874CC"/>
    <w:rsid w:val="0038783E"/>
    <w:rsid w:val="00387870"/>
    <w:rsid w:val="00390C82"/>
    <w:rsid w:val="003916C3"/>
    <w:rsid w:val="0039170C"/>
    <w:rsid w:val="00391EC4"/>
    <w:rsid w:val="00392495"/>
    <w:rsid w:val="00392DA8"/>
    <w:rsid w:val="00393194"/>
    <w:rsid w:val="0039351E"/>
    <w:rsid w:val="00394791"/>
    <w:rsid w:val="00394C71"/>
    <w:rsid w:val="003952B3"/>
    <w:rsid w:val="00395457"/>
    <w:rsid w:val="003957A8"/>
    <w:rsid w:val="0039588C"/>
    <w:rsid w:val="00395C09"/>
    <w:rsid w:val="00396269"/>
    <w:rsid w:val="00396B91"/>
    <w:rsid w:val="00396E82"/>
    <w:rsid w:val="00397336"/>
    <w:rsid w:val="003975CD"/>
    <w:rsid w:val="00397FEE"/>
    <w:rsid w:val="003A2641"/>
    <w:rsid w:val="003A4AFB"/>
    <w:rsid w:val="003A4BDB"/>
    <w:rsid w:val="003A5233"/>
    <w:rsid w:val="003A76FE"/>
    <w:rsid w:val="003A79A3"/>
    <w:rsid w:val="003A7A9A"/>
    <w:rsid w:val="003B24D7"/>
    <w:rsid w:val="003B3226"/>
    <w:rsid w:val="003B35FD"/>
    <w:rsid w:val="003B37FD"/>
    <w:rsid w:val="003B4108"/>
    <w:rsid w:val="003B4D7D"/>
    <w:rsid w:val="003B77E0"/>
    <w:rsid w:val="003C0FE2"/>
    <w:rsid w:val="003C121A"/>
    <w:rsid w:val="003C1616"/>
    <w:rsid w:val="003C2680"/>
    <w:rsid w:val="003C2AAE"/>
    <w:rsid w:val="003C3F7A"/>
    <w:rsid w:val="003C5084"/>
    <w:rsid w:val="003C52F4"/>
    <w:rsid w:val="003C5697"/>
    <w:rsid w:val="003C5EAF"/>
    <w:rsid w:val="003C653B"/>
    <w:rsid w:val="003C7EC0"/>
    <w:rsid w:val="003D01A9"/>
    <w:rsid w:val="003D02F9"/>
    <w:rsid w:val="003D1784"/>
    <w:rsid w:val="003D19AC"/>
    <w:rsid w:val="003D27BF"/>
    <w:rsid w:val="003D4312"/>
    <w:rsid w:val="003D4366"/>
    <w:rsid w:val="003D459E"/>
    <w:rsid w:val="003D4DA7"/>
    <w:rsid w:val="003D510E"/>
    <w:rsid w:val="003D51E5"/>
    <w:rsid w:val="003D5BC4"/>
    <w:rsid w:val="003E339E"/>
    <w:rsid w:val="003E58FF"/>
    <w:rsid w:val="003E5B09"/>
    <w:rsid w:val="003E5C1F"/>
    <w:rsid w:val="003E6215"/>
    <w:rsid w:val="003F045D"/>
    <w:rsid w:val="003F0509"/>
    <w:rsid w:val="003F0998"/>
    <w:rsid w:val="003F0B32"/>
    <w:rsid w:val="003F0C13"/>
    <w:rsid w:val="003F16C9"/>
    <w:rsid w:val="003F1C96"/>
    <w:rsid w:val="003F22E8"/>
    <w:rsid w:val="003F2DCD"/>
    <w:rsid w:val="003F31E1"/>
    <w:rsid w:val="003F3237"/>
    <w:rsid w:val="003F3929"/>
    <w:rsid w:val="003F3DBC"/>
    <w:rsid w:val="003F52DA"/>
    <w:rsid w:val="003F66EC"/>
    <w:rsid w:val="00400879"/>
    <w:rsid w:val="00400CE0"/>
    <w:rsid w:val="00401027"/>
    <w:rsid w:val="00401655"/>
    <w:rsid w:val="00401E7E"/>
    <w:rsid w:val="00402703"/>
    <w:rsid w:val="00402724"/>
    <w:rsid w:val="004035AD"/>
    <w:rsid w:val="00403D1B"/>
    <w:rsid w:val="00404411"/>
    <w:rsid w:val="00404AC3"/>
    <w:rsid w:val="00405330"/>
    <w:rsid w:val="00407E58"/>
    <w:rsid w:val="004113F4"/>
    <w:rsid w:val="00411AE9"/>
    <w:rsid w:val="00412545"/>
    <w:rsid w:val="00412F21"/>
    <w:rsid w:val="004135B1"/>
    <w:rsid w:val="004136D9"/>
    <w:rsid w:val="00413B2D"/>
    <w:rsid w:val="00413D2E"/>
    <w:rsid w:val="004149E6"/>
    <w:rsid w:val="00414A70"/>
    <w:rsid w:val="00415A2E"/>
    <w:rsid w:val="00415D2E"/>
    <w:rsid w:val="004172D7"/>
    <w:rsid w:val="0041738B"/>
    <w:rsid w:val="00417DF9"/>
    <w:rsid w:val="004201EA"/>
    <w:rsid w:val="0042061C"/>
    <w:rsid w:val="00420A1A"/>
    <w:rsid w:val="00421A3B"/>
    <w:rsid w:val="00421BF4"/>
    <w:rsid w:val="00421F1A"/>
    <w:rsid w:val="00423A97"/>
    <w:rsid w:val="00423F12"/>
    <w:rsid w:val="00424539"/>
    <w:rsid w:val="00425833"/>
    <w:rsid w:val="0042769F"/>
    <w:rsid w:val="00427951"/>
    <w:rsid w:val="00427E2B"/>
    <w:rsid w:val="00430A3D"/>
    <w:rsid w:val="00431390"/>
    <w:rsid w:val="00431ECB"/>
    <w:rsid w:val="00431FDD"/>
    <w:rsid w:val="0043272F"/>
    <w:rsid w:val="0043280B"/>
    <w:rsid w:val="0043297E"/>
    <w:rsid w:val="0043314A"/>
    <w:rsid w:val="004355F3"/>
    <w:rsid w:val="004356C4"/>
    <w:rsid w:val="00435BCA"/>
    <w:rsid w:val="0043714A"/>
    <w:rsid w:val="004371DB"/>
    <w:rsid w:val="004379C4"/>
    <w:rsid w:val="00437FB0"/>
    <w:rsid w:val="004401AC"/>
    <w:rsid w:val="0044086F"/>
    <w:rsid w:val="00442064"/>
    <w:rsid w:val="00442A10"/>
    <w:rsid w:val="00443006"/>
    <w:rsid w:val="004430CD"/>
    <w:rsid w:val="0044332F"/>
    <w:rsid w:val="0044334A"/>
    <w:rsid w:val="0044385A"/>
    <w:rsid w:val="004443A9"/>
    <w:rsid w:val="004446C1"/>
    <w:rsid w:val="0044493A"/>
    <w:rsid w:val="00445307"/>
    <w:rsid w:val="00445827"/>
    <w:rsid w:val="00445928"/>
    <w:rsid w:val="00446169"/>
    <w:rsid w:val="004470A4"/>
    <w:rsid w:val="0044781C"/>
    <w:rsid w:val="00447AFB"/>
    <w:rsid w:val="00447EA7"/>
    <w:rsid w:val="0045004A"/>
    <w:rsid w:val="00450161"/>
    <w:rsid w:val="004504FA"/>
    <w:rsid w:val="00450FBD"/>
    <w:rsid w:val="00451638"/>
    <w:rsid w:val="0045176A"/>
    <w:rsid w:val="00451837"/>
    <w:rsid w:val="00451F81"/>
    <w:rsid w:val="004531E9"/>
    <w:rsid w:val="00453C20"/>
    <w:rsid w:val="00454069"/>
    <w:rsid w:val="00455380"/>
    <w:rsid w:val="00455B53"/>
    <w:rsid w:val="00455D75"/>
    <w:rsid w:val="004564B2"/>
    <w:rsid w:val="00456F61"/>
    <w:rsid w:val="0045714E"/>
    <w:rsid w:val="0046049D"/>
    <w:rsid w:val="004605DB"/>
    <w:rsid w:val="00462CC2"/>
    <w:rsid w:val="00462FD9"/>
    <w:rsid w:val="0046469E"/>
    <w:rsid w:val="004649BA"/>
    <w:rsid w:val="004649DA"/>
    <w:rsid w:val="0046578A"/>
    <w:rsid w:val="0046617C"/>
    <w:rsid w:val="00466398"/>
    <w:rsid w:val="004667A6"/>
    <w:rsid w:val="0046770A"/>
    <w:rsid w:val="00467AC1"/>
    <w:rsid w:val="004716D6"/>
    <w:rsid w:val="00471728"/>
    <w:rsid w:val="00471BF0"/>
    <w:rsid w:val="00472D98"/>
    <w:rsid w:val="00473332"/>
    <w:rsid w:val="0047338B"/>
    <w:rsid w:val="00473E38"/>
    <w:rsid w:val="00475052"/>
    <w:rsid w:val="004765E5"/>
    <w:rsid w:val="00477367"/>
    <w:rsid w:val="0047778D"/>
    <w:rsid w:val="004803DC"/>
    <w:rsid w:val="0048132F"/>
    <w:rsid w:val="004816E4"/>
    <w:rsid w:val="004823AA"/>
    <w:rsid w:val="004833C0"/>
    <w:rsid w:val="00483576"/>
    <w:rsid w:val="004836F6"/>
    <w:rsid w:val="004838CF"/>
    <w:rsid w:val="00484273"/>
    <w:rsid w:val="00485056"/>
    <w:rsid w:val="00485079"/>
    <w:rsid w:val="004851B1"/>
    <w:rsid w:val="00485599"/>
    <w:rsid w:val="00485C34"/>
    <w:rsid w:val="00485CEC"/>
    <w:rsid w:val="00485DC2"/>
    <w:rsid w:val="00486346"/>
    <w:rsid w:val="00486DD3"/>
    <w:rsid w:val="004904DE"/>
    <w:rsid w:val="00490737"/>
    <w:rsid w:val="00490B52"/>
    <w:rsid w:val="00490F92"/>
    <w:rsid w:val="0049111F"/>
    <w:rsid w:val="00492683"/>
    <w:rsid w:val="00492CAD"/>
    <w:rsid w:val="00493039"/>
    <w:rsid w:val="004940C5"/>
    <w:rsid w:val="004947EC"/>
    <w:rsid w:val="00494836"/>
    <w:rsid w:val="00494DDC"/>
    <w:rsid w:val="00495807"/>
    <w:rsid w:val="004959C0"/>
    <w:rsid w:val="004961DC"/>
    <w:rsid w:val="00496D89"/>
    <w:rsid w:val="004970CF"/>
    <w:rsid w:val="00497C7C"/>
    <w:rsid w:val="004A030B"/>
    <w:rsid w:val="004A119C"/>
    <w:rsid w:val="004A1295"/>
    <w:rsid w:val="004A1E1D"/>
    <w:rsid w:val="004A1EE7"/>
    <w:rsid w:val="004A1F11"/>
    <w:rsid w:val="004A20B5"/>
    <w:rsid w:val="004A29CE"/>
    <w:rsid w:val="004A2D09"/>
    <w:rsid w:val="004A30BE"/>
    <w:rsid w:val="004A4B91"/>
    <w:rsid w:val="004A559D"/>
    <w:rsid w:val="004A5925"/>
    <w:rsid w:val="004A597E"/>
    <w:rsid w:val="004A60A6"/>
    <w:rsid w:val="004A6E0A"/>
    <w:rsid w:val="004A7C15"/>
    <w:rsid w:val="004B056E"/>
    <w:rsid w:val="004B2807"/>
    <w:rsid w:val="004B3245"/>
    <w:rsid w:val="004B49F9"/>
    <w:rsid w:val="004B4BEC"/>
    <w:rsid w:val="004B55AE"/>
    <w:rsid w:val="004B6BF9"/>
    <w:rsid w:val="004B70D8"/>
    <w:rsid w:val="004B7FF0"/>
    <w:rsid w:val="004C09A4"/>
    <w:rsid w:val="004C0B33"/>
    <w:rsid w:val="004C0E00"/>
    <w:rsid w:val="004C1030"/>
    <w:rsid w:val="004C1840"/>
    <w:rsid w:val="004C22F6"/>
    <w:rsid w:val="004C3ACE"/>
    <w:rsid w:val="004C4C7E"/>
    <w:rsid w:val="004C5433"/>
    <w:rsid w:val="004C5BC5"/>
    <w:rsid w:val="004C6085"/>
    <w:rsid w:val="004C6EF5"/>
    <w:rsid w:val="004C7E1B"/>
    <w:rsid w:val="004D04B0"/>
    <w:rsid w:val="004D1E6E"/>
    <w:rsid w:val="004D29A4"/>
    <w:rsid w:val="004D2BA9"/>
    <w:rsid w:val="004D359B"/>
    <w:rsid w:val="004D51F7"/>
    <w:rsid w:val="004D69D3"/>
    <w:rsid w:val="004D786C"/>
    <w:rsid w:val="004D7FB8"/>
    <w:rsid w:val="004E017E"/>
    <w:rsid w:val="004E16DC"/>
    <w:rsid w:val="004E2985"/>
    <w:rsid w:val="004E2EFC"/>
    <w:rsid w:val="004E36F8"/>
    <w:rsid w:val="004E423E"/>
    <w:rsid w:val="004E53D2"/>
    <w:rsid w:val="004E53E1"/>
    <w:rsid w:val="004E5996"/>
    <w:rsid w:val="004E6875"/>
    <w:rsid w:val="004E6AF3"/>
    <w:rsid w:val="004E75D8"/>
    <w:rsid w:val="004E79AF"/>
    <w:rsid w:val="004F0250"/>
    <w:rsid w:val="004F0EB4"/>
    <w:rsid w:val="004F12AD"/>
    <w:rsid w:val="004F169D"/>
    <w:rsid w:val="004F3E3C"/>
    <w:rsid w:val="004F4889"/>
    <w:rsid w:val="004F4D53"/>
    <w:rsid w:val="004F5D1B"/>
    <w:rsid w:val="004F65F5"/>
    <w:rsid w:val="004F689A"/>
    <w:rsid w:val="004F6FAA"/>
    <w:rsid w:val="004F7060"/>
    <w:rsid w:val="004F73F0"/>
    <w:rsid w:val="004F788A"/>
    <w:rsid w:val="005003FA"/>
    <w:rsid w:val="005004F0"/>
    <w:rsid w:val="0050058F"/>
    <w:rsid w:val="00500B92"/>
    <w:rsid w:val="00500D90"/>
    <w:rsid w:val="00501D04"/>
    <w:rsid w:val="00501E91"/>
    <w:rsid w:val="005022B6"/>
    <w:rsid w:val="0050281A"/>
    <w:rsid w:val="0050317B"/>
    <w:rsid w:val="0050327D"/>
    <w:rsid w:val="00503285"/>
    <w:rsid w:val="00503594"/>
    <w:rsid w:val="00503C2D"/>
    <w:rsid w:val="00504679"/>
    <w:rsid w:val="005048A7"/>
    <w:rsid w:val="00504BB9"/>
    <w:rsid w:val="00506B9D"/>
    <w:rsid w:val="00506C3D"/>
    <w:rsid w:val="005072FF"/>
    <w:rsid w:val="0051066E"/>
    <w:rsid w:val="00511C73"/>
    <w:rsid w:val="00514751"/>
    <w:rsid w:val="005148D0"/>
    <w:rsid w:val="00514971"/>
    <w:rsid w:val="00514AB8"/>
    <w:rsid w:val="00514B07"/>
    <w:rsid w:val="0051541B"/>
    <w:rsid w:val="00515F7D"/>
    <w:rsid w:val="00516A69"/>
    <w:rsid w:val="00517057"/>
    <w:rsid w:val="005210A1"/>
    <w:rsid w:val="00522208"/>
    <w:rsid w:val="00522998"/>
    <w:rsid w:val="00522D4D"/>
    <w:rsid w:val="0052353A"/>
    <w:rsid w:val="005238AF"/>
    <w:rsid w:val="00523CBA"/>
    <w:rsid w:val="005250B3"/>
    <w:rsid w:val="00525E17"/>
    <w:rsid w:val="005260E6"/>
    <w:rsid w:val="00526195"/>
    <w:rsid w:val="00526976"/>
    <w:rsid w:val="00530053"/>
    <w:rsid w:val="00530DAD"/>
    <w:rsid w:val="005310A0"/>
    <w:rsid w:val="005318A5"/>
    <w:rsid w:val="00532BBD"/>
    <w:rsid w:val="00532E8E"/>
    <w:rsid w:val="0053553B"/>
    <w:rsid w:val="00535E68"/>
    <w:rsid w:val="005362FB"/>
    <w:rsid w:val="00536B39"/>
    <w:rsid w:val="00536BEE"/>
    <w:rsid w:val="005373DA"/>
    <w:rsid w:val="00540766"/>
    <w:rsid w:val="005408CF"/>
    <w:rsid w:val="005413FD"/>
    <w:rsid w:val="00541981"/>
    <w:rsid w:val="0054244B"/>
    <w:rsid w:val="005427F8"/>
    <w:rsid w:val="005438E4"/>
    <w:rsid w:val="00543AD7"/>
    <w:rsid w:val="005449C6"/>
    <w:rsid w:val="005457A6"/>
    <w:rsid w:val="00545A6C"/>
    <w:rsid w:val="005461D7"/>
    <w:rsid w:val="00547153"/>
    <w:rsid w:val="00547192"/>
    <w:rsid w:val="005474DE"/>
    <w:rsid w:val="005478E1"/>
    <w:rsid w:val="00547D2A"/>
    <w:rsid w:val="00547FEE"/>
    <w:rsid w:val="005500D7"/>
    <w:rsid w:val="00550713"/>
    <w:rsid w:val="00550CD7"/>
    <w:rsid w:val="00551ADD"/>
    <w:rsid w:val="00551F5B"/>
    <w:rsid w:val="00552D97"/>
    <w:rsid w:val="00552DBE"/>
    <w:rsid w:val="00552E7F"/>
    <w:rsid w:val="00553461"/>
    <w:rsid w:val="00554B8E"/>
    <w:rsid w:val="005564CF"/>
    <w:rsid w:val="00556F42"/>
    <w:rsid w:val="005570AC"/>
    <w:rsid w:val="00557DDD"/>
    <w:rsid w:val="00561001"/>
    <w:rsid w:val="005618EB"/>
    <w:rsid w:val="00561ADA"/>
    <w:rsid w:val="005649B9"/>
    <w:rsid w:val="00564A20"/>
    <w:rsid w:val="00565B1D"/>
    <w:rsid w:val="00567ABF"/>
    <w:rsid w:val="00570B9A"/>
    <w:rsid w:val="00571233"/>
    <w:rsid w:val="00571658"/>
    <w:rsid w:val="0057187D"/>
    <w:rsid w:val="00571D37"/>
    <w:rsid w:val="00572515"/>
    <w:rsid w:val="0057302A"/>
    <w:rsid w:val="00573D35"/>
    <w:rsid w:val="005748DC"/>
    <w:rsid w:val="005768D5"/>
    <w:rsid w:val="00581556"/>
    <w:rsid w:val="00581C92"/>
    <w:rsid w:val="00582B6C"/>
    <w:rsid w:val="00582EA2"/>
    <w:rsid w:val="00583208"/>
    <w:rsid w:val="005839BD"/>
    <w:rsid w:val="0058549E"/>
    <w:rsid w:val="00586150"/>
    <w:rsid w:val="005861D1"/>
    <w:rsid w:val="00586F91"/>
    <w:rsid w:val="0058797C"/>
    <w:rsid w:val="00590C18"/>
    <w:rsid w:val="005911C4"/>
    <w:rsid w:val="005912A5"/>
    <w:rsid w:val="00591FA6"/>
    <w:rsid w:val="00594775"/>
    <w:rsid w:val="00594C8A"/>
    <w:rsid w:val="00595B6E"/>
    <w:rsid w:val="00595F83"/>
    <w:rsid w:val="005966FF"/>
    <w:rsid w:val="00596DC4"/>
    <w:rsid w:val="005972E8"/>
    <w:rsid w:val="00597399"/>
    <w:rsid w:val="005979CA"/>
    <w:rsid w:val="00597E39"/>
    <w:rsid w:val="005A018D"/>
    <w:rsid w:val="005A04C6"/>
    <w:rsid w:val="005A08DC"/>
    <w:rsid w:val="005A0B3A"/>
    <w:rsid w:val="005A105E"/>
    <w:rsid w:val="005A1E71"/>
    <w:rsid w:val="005A27E8"/>
    <w:rsid w:val="005A3ED5"/>
    <w:rsid w:val="005A4629"/>
    <w:rsid w:val="005A46B7"/>
    <w:rsid w:val="005A4BB0"/>
    <w:rsid w:val="005A4DA3"/>
    <w:rsid w:val="005A554B"/>
    <w:rsid w:val="005A5711"/>
    <w:rsid w:val="005A6D22"/>
    <w:rsid w:val="005B071D"/>
    <w:rsid w:val="005B112C"/>
    <w:rsid w:val="005B14CC"/>
    <w:rsid w:val="005B1BAB"/>
    <w:rsid w:val="005B212C"/>
    <w:rsid w:val="005B2A18"/>
    <w:rsid w:val="005B3745"/>
    <w:rsid w:val="005B3812"/>
    <w:rsid w:val="005B4A19"/>
    <w:rsid w:val="005B4D61"/>
    <w:rsid w:val="005B6A2D"/>
    <w:rsid w:val="005B7DE5"/>
    <w:rsid w:val="005C06BE"/>
    <w:rsid w:val="005C0ED2"/>
    <w:rsid w:val="005C18BE"/>
    <w:rsid w:val="005C2643"/>
    <w:rsid w:val="005C39C9"/>
    <w:rsid w:val="005C5527"/>
    <w:rsid w:val="005C5550"/>
    <w:rsid w:val="005C55BE"/>
    <w:rsid w:val="005C59F4"/>
    <w:rsid w:val="005C5EB6"/>
    <w:rsid w:val="005C6374"/>
    <w:rsid w:val="005C6B5B"/>
    <w:rsid w:val="005C79EB"/>
    <w:rsid w:val="005D1923"/>
    <w:rsid w:val="005D1B05"/>
    <w:rsid w:val="005D2D20"/>
    <w:rsid w:val="005D2E93"/>
    <w:rsid w:val="005D366B"/>
    <w:rsid w:val="005D40FC"/>
    <w:rsid w:val="005D4924"/>
    <w:rsid w:val="005D5813"/>
    <w:rsid w:val="005E041F"/>
    <w:rsid w:val="005E0F17"/>
    <w:rsid w:val="005E124F"/>
    <w:rsid w:val="005E1981"/>
    <w:rsid w:val="005E2F02"/>
    <w:rsid w:val="005E2F2F"/>
    <w:rsid w:val="005E3294"/>
    <w:rsid w:val="005E4846"/>
    <w:rsid w:val="005E5D65"/>
    <w:rsid w:val="005E5D8A"/>
    <w:rsid w:val="005E5DF1"/>
    <w:rsid w:val="005F0181"/>
    <w:rsid w:val="005F10E9"/>
    <w:rsid w:val="005F23DE"/>
    <w:rsid w:val="005F293C"/>
    <w:rsid w:val="005F48D5"/>
    <w:rsid w:val="005F56D7"/>
    <w:rsid w:val="005F5835"/>
    <w:rsid w:val="005F5A2E"/>
    <w:rsid w:val="005F6158"/>
    <w:rsid w:val="005F6472"/>
    <w:rsid w:val="005F6B51"/>
    <w:rsid w:val="0060004C"/>
    <w:rsid w:val="00600DE8"/>
    <w:rsid w:val="00601341"/>
    <w:rsid w:val="00601647"/>
    <w:rsid w:val="00601BD3"/>
    <w:rsid w:val="00603D79"/>
    <w:rsid w:val="00604C08"/>
    <w:rsid w:val="00604F93"/>
    <w:rsid w:val="00605214"/>
    <w:rsid w:val="006059F0"/>
    <w:rsid w:val="00605E73"/>
    <w:rsid w:val="006061E5"/>
    <w:rsid w:val="006063B5"/>
    <w:rsid w:val="00606BED"/>
    <w:rsid w:val="00607290"/>
    <w:rsid w:val="006073D2"/>
    <w:rsid w:val="0061003D"/>
    <w:rsid w:val="006102BB"/>
    <w:rsid w:val="0061158F"/>
    <w:rsid w:val="006123ED"/>
    <w:rsid w:val="00613428"/>
    <w:rsid w:val="00613EA4"/>
    <w:rsid w:val="00613F6D"/>
    <w:rsid w:val="0061416A"/>
    <w:rsid w:val="0061523E"/>
    <w:rsid w:val="006153D2"/>
    <w:rsid w:val="0061543C"/>
    <w:rsid w:val="00615D57"/>
    <w:rsid w:val="00615EFF"/>
    <w:rsid w:val="00616694"/>
    <w:rsid w:val="00616AAA"/>
    <w:rsid w:val="00617240"/>
    <w:rsid w:val="006219F0"/>
    <w:rsid w:val="00622D7F"/>
    <w:rsid w:val="00623AD9"/>
    <w:rsid w:val="006244E2"/>
    <w:rsid w:val="006252EE"/>
    <w:rsid w:val="00625520"/>
    <w:rsid w:val="00625959"/>
    <w:rsid w:val="00625A09"/>
    <w:rsid w:val="00625EE5"/>
    <w:rsid w:val="00626414"/>
    <w:rsid w:val="00626CAB"/>
    <w:rsid w:val="00626D7B"/>
    <w:rsid w:val="00630F4F"/>
    <w:rsid w:val="006316D7"/>
    <w:rsid w:val="0063382B"/>
    <w:rsid w:val="00634C38"/>
    <w:rsid w:val="00636A10"/>
    <w:rsid w:val="006378DE"/>
    <w:rsid w:val="006403A4"/>
    <w:rsid w:val="00640572"/>
    <w:rsid w:val="00640CFF"/>
    <w:rsid w:val="00641972"/>
    <w:rsid w:val="00641C06"/>
    <w:rsid w:val="006426EE"/>
    <w:rsid w:val="00643350"/>
    <w:rsid w:val="00643DB7"/>
    <w:rsid w:val="00643EA8"/>
    <w:rsid w:val="006441CA"/>
    <w:rsid w:val="006454D4"/>
    <w:rsid w:val="00645B03"/>
    <w:rsid w:val="00646433"/>
    <w:rsid w:val="00646EF8"/>
    <w:rsid w:val="00647514"/>
    <w:rsid w:val="00652064"/>
    <w:rsid w:val="0065267B"/>
    <w:rsid w:val="00652727"/>
    <w:rsid w:val="00653708"/>
    <w:rsid w:val="00653880"/>
    <w:rsid w:val="006538D9"/>
    <w:rsid w:val="00653C84"/>
    <w:rsid w:val="006547D2"/>
    <w:rsid w:val="00654E6B"/>
    <w:rsid w:val="00656C7F"/>
    <w:rsid w:val="00656DF7"/>
    <w:rsid w:val="006574AC"/>
    <w:rsid w:val="006578A9"/>
    <w:rsid w:val="00657F2D"/>
    <w:rsid w:val="006607C6"/>
    <w:rsid w:val="00660EF5"/>
    <w:rsid w:val="00660FB9"/>
    <w:rsid w:val="00661E25"/>
    <w:rsid w:val="0066232F"/>
    <w:rsid w:val="006624AB"/>
    <w:rsid w:val="006631CF"/>
    <w:rsid w:val="0066387C"/>
    <w:rsid w:val="00663B84"/>
    <w:rsid w:val="0066439B"/>
    <w:rsid w:val="00664C52"/>
    <w:rsid w:val="00665871"/>
    <w:rsid w:val="006663BA"/>
    <w:rsid w:val="00666C99"/>
    <w:rsid w:val="00667174"/>
    <w:rsid w:val="00670B65"/>
    <w:rsid w:val="00670BEE"/>
    <w:rsid w:val="00670FAF"/>
    <w:rsid w:val="00671066"/>
    <w:rsid w:val="00671783"/>
    <w:rsid w:val="0067197C"/>
    <w:rsid w:val="00671C0A"/>
    <w:rsid w:val="006727A1"/>
    <w:rsid w:val="00672DBC"/>
    <w:rsid w:val="00673A5F"/>
    <w:rsid w:val="00674421"/>
    <w:rsid w:val="00674B9D"/>
    <w:rsid w:val="00674D89"/>
    <w:rsid w:val="00674FFA"/>
    <w:rsid w:val="00675344"/>
    <w:rsid w:val="00675749"/>
    <w:rsid w:val="00676849"/>
    <w:rsid w:val="006768A2"/>
    <w:rsid w:val="006769D9"/>
    <w:rsid w:val="00676A5B"/>
    <w:rsid w:val="00676C7F"/>
    <w:rsid w:val="0067763E"/>
    <w:rsid w:val="00677B14"/>
    <w:rsid w:val="00680705"/>
    <w:rsid w:val="00681C1D"/>
    <w:rsid w:val="0068246F"/>
    <w:rsid w:val="00683BE6"/>
    <w:rsid w:val="006840BB"/>
    <w:rsid w:val="00684E21"/>
    <w:rsid w:val="00687028"/>
    <w:rsid w:val="006876F6"/>
    <w:rsid w:val="00687F13"/>
    <w:rsid w:val="0069014D"/>
    <w:rsid w:val="00690208"/>
    <w:rsid w:val="00690648"/>
    <w:rsid w:val="006907FE"/>
    <w:rsid w:val="00690AE5"/>
    <w:rsid w:val="0069197C"/>
    <w:rsid w:val="00692B1B"/>
    <w:rsid w:val="00692F40"/>
    <w:rsid w:val="00693620"/>
    <w:rsid w:val="00693E7D"/>
    <w:rsid w:val="0069449E"/>
    <w:rsid w:val="00696043"/>
    <w:rsid w:val="006963DB"/>
    <w:rsid w:val="006974C9"/>
    <w:rsid w:val="006A0311"/>
    <w:rsid w:val="006A03A2"/>
    <w:rsid w:val="006A076B"/>
    <w:rsid w:val="006A0C37"/>
    <w:rsid w:val="006A10C7"/>
    <w:rsid w:val="006A215F"/>
    <w:rsid w:val="006A29FF"/>
    <w:rsid w:val="006A3C27"/>
    <w:rsid w:val="006A4B47"/>
    <w:rsid w:val="006A51F6"/>
    <w:rsid w:val="006A67C4"/>
    <w:rsid w:val="006A6A23"/>
    <w:rsid w:val="006A7F34"/>
    <w:rsid w:val="006B08B2"/>
    <w:rsid w:val="006B0A0D"/>
    <w:rsid w:val="006B1501"/>
    <w:rsid w:val="006B1C26"/>
    <w:rsid w:val="006B1F2D"/>
    <w:rsid w:val="006B30B7"/>
    <w:rsid w:val="006B3C35"/>
    <w:rsid w:val="006B3E3A"/>
    <w:rsid w:val="006B66FB"/>
    <w:rsid w:val="006C0A94"/>
    <w:rsid w:val="006C14B1"/>
    <w:rsid w:val="006C2453"/>
    <w:rsid w:val="006C3BFC"/>
    <w:rsid w:val="006C3FE5"/>
    <w:rsid w:val="006C4590"/>
    <w:rsid w:val="006C45C0"/>
    <w:rsid w:val="006C565A"/>
    <w:rsid w:val="006D0069"/>
    <w:rsid w:val="006D0C0A"/>
    <w:rsid w:val="006D1F1D"/>
    <w:rsid w:val="006D2425"/>
    <w:rsid w:val="006D24B2"/>
    <w:rsid w:val="006D2E60"/>
    <w:rsid w:val="006D346F"/>
    <w:rsid w:val="006D3862"/>
    <w:rsid w:val="006D46BE"/>
    <w:rsid w:val="006D526E"/>
    <w:rsid w:val="006D69C7"/>
    <w:rsid w:val="006D7530"/>
    <w:rsid w:val="006D7AE8"/>
    <w:rsid w:val="006E035C"/>
    <w:rsid w:val="006E0581"/>
    <w:rsid w:val="006E0C6B"/>
    <w:rsid w:val="006E180F"/>
    <w:rsid w:val="006E2846"/>
    <w:rsid w:val="006E424A"/>
    <w:rsid w:val="006E4877"/>
    <w:rsid w:val="006E503E"/>
    <w:rsid w:val="006E6277"/>
    <w:rsid w:val="006E6873"/>
    <w:rsid w:val="006E6F1C"/>
    <w:rsid w:val="006E7B9A"/>
    <w:rsid w:val="006F06BB"/>
    <w:rsid w:val="006F1B4B"/>
    <w:rsid w:val="006F1CF0"/>
    <w:rsid w:val="006F3C1F"/>
    <w:rsid w:val="006F3CDF"/>
    <w:rsid w:val="006F449D"/>
    <w:rsid w:val="006F470E"/>
    <w:rsid w:val="006F5FA7"/>
    <w:rsid w:val="006F6CD6"/>
    <w:rsid w:val="006F72F3"/>
    <w:rsid w:val="006F76A6"/>
    <w:rsid w:val="006F76CE"/>
    <w:rsid w:val="007000B0"/>
    <w:rsid w:val="00700AE5"/>
    <w:rsid w:val="00700EDA"/>
    <w:rsid w:val="00701EA5"/>
    <w:rsid w:val="007034F5"/>
    <w:rsid w:val="00703C7A"/>
    <w:rsid w:val="007046F1"/>
    <w:rsid w:val="00704A85"/>
    <w:rsid w:val="00705BC0"/>
    <w:rsid w:val="00705CC1"/>
    <w:rsid w:val="00707A14"/>
    <w:rsid w:val="00710D8C"/>
    <w:rsid w:val="00711632"/>
    <w:rsid w:val="00711929"/>
    <w:rsid w:val="00711CE3"/>
    <w:rsid w:val="00713298"/>
    <w:rsid w:val="007141D3"/>
    <w:rsid w:val="00714D2C"/>
    <w:rsid w:val="007155AD"/>
    <w:rsid w:val="00715F65"/>
    <w:rsid w:val="007164ED"/>
    <w:rsid w:val="007166AC"/>
    <w:rsid w:val="00716A47"/>
    <w:rsid w:val="00716B58"/>
    <w:rsid w:val="00716E99"/>
    <w:rsid w:val="00717224"/>
    <w:rsid w:val="007176E2"/>
    <w:rsid w:val="00717B8D"/>
    <w:rsid w:val="00717DD7"/>
    <w:rsid w:val="00720685"/>
    <w:rsid w:val="00721511"/>
    <w:rsid w:val="00721D66"/>
    <w:rsid w:val="007232E8"/>
    <w:rsid w:val="00723ECF"/>
    <w:rsid w:val="00724094"/>
    <w:rsid w:val="007261BC"/>
    <w:rsid w:val="00726511"/>
    <w:rsid w:val="00726690"/>
    <w:rsid w:val="00727256"/>
    <w:rsid w:val="007273DB"/>
    <w:rsid w:val="00727AEF"/>
    <w:rsid w:val="00731EF5"/>
    <w:rsid w:val="00732BDF"/>
    <w:rsid w:val="00734E55"/>
    <w:rsid w:val="0073576F"/>
    <w:rsid w:val="0073580F"/>
    <w:rsid w:val="007360E8"/>
    <w:rsid w:val="00736265"/>
    <w:rsid w:val="0073708F"/>
    <w:rsid w:val="007403FC"/>
    <w:rsid w:val="00741146"/>
    <w:rsid w:val="0074118F"/>
    <w:rsid w:val="00743730"/>
    <w:rsid w:val="00744A9D"/>
    <w:rsid w:val="00745598"/>
    <w:rsid w:val="007459A6"/>
    <w:rsid w:val="007467E8"/>
    <w:rsid w:val="00746F6D"/>
    <w:rsid w:val="007478B3"/>
    <w:rsid w:val="00750E23"/>
    <w:rsid w:val="00750EBC"/>
    <w:rsid w:val="00751A46"/>
    <w:rsid w:val="007524A1"/>
    <w:rsid w:val="00753869"/>
    <w:rsid w:val="007542AC"/>
    <w:rsid w:val="0075445B"/>
    <w:rsid w:val="00754527"/>
    <w:rsid w:val="0075481E"/>
    <w:rsid w:val="0075495E"/>
    <w:rsid w:val="00755A35"/>
    <w:rsid w:val="007563A1"/>
    <w:rsid w:val="0075646A"/>
    <w:rsid w:val="007602F4"/>
    <w:rsid w:val="00760B2E"/>
    <w:rsid w:val="00761119"/>
    <w:rsid w:val="00762CFA"/>
    <w:rsid w:val="00762DF3"/>
    <w:rsid w:val="0076389F"/>
    <w:rsid w:val="00763A41"/>
    <w:rsid w:val="00764A01"/>
    <w:rsid w:val="00764DD5"/>
    <w:rsid w:val="00765429"/>
    <w:rsid w:val="00765A63"/>
    <w:rsid w:val="00765BD6"/>
    <w:rsid w:val="00765F67"/>
    <w:rsid w:val="00766569"/>
    <w:rsid w:val="00767474"/>
    <w:rsid w:val="00770AAB"/>
    <w:rsid w:val="0077136F"/>
    <w:rsid w:val="007719B0"/>
    <w:rsid w:val="00772533"/>
    <w:rsid w:val="007737B5"/>
    <w:rsid w:val="00773C47"/>
    <w:rsid w:val="00774D46"/>
    <w:rsid w:val="00774D58"/>
    <w:rsid w:val="00775152"/>
    <w:rsid w:val="0077549E"/>
    <w:rsid w:val="00776CAA"/>
    <w:rsid w:val="00780DC9"/>
    <w:rsid w:val="00780E1C"/>
    <w:rsid w:val="00781EB7"/>
    <w:rsid w:val="00781FD7"/>
    <w:rsid w:val="00782762"/>
    <w:rsid w:val="00783832"/>
    <w:rsid w:val="00783C0E"/>
    <w:rsid w:val="00783F0A"/>
    <w:rsid w:val="00784659"/>
    <w:rsid w:val="00784A1F"/>
    <w:rsid w:val="00784D7E"/>
    <w:rsid w:val="00784FE6"/>
    <w:rsid w:val="007850B1"/>
    <w:rsid w:val="007857D4"/>
    <w:rsid w:val="007860FE"/>
    <w:rsid w:val="007865CE"/>
    <w:rsid w:val="00786C1B"/>
    <w:rsid w:val="00787740"/>
    <w:rsid w:val="007877C6"/>
    <w:rsid w:val="007877C9"/>
    <w:rsid w:val="0079086E"/>
    <w:rsid w:val="0079174D"/>
    <w:rsid w:val="00791868"/>
    <w:rsid w:val="00791C53"/>
    <w:rsid w:val="00792494"/>
    <w:rsid w:val="007928ED"/>
    <w:rsid w:val="0079293E"/>
    <w:rsid w:val="00793645"/>
    <w:rsid w:val="0079375E"/>
    <w:rsid w:val="007943A8"/>
    <w:rsid w:val="00795DFE"/>
    <w:rsid w:val="007965F0"/>
    <w:rsid w:val="007974E2"/>
    <w:rsid w:val="007A10F0"/>
    <w:rsid w:val="007A121B"/>
    <w:rsid w:val="007A145F"/>
    <w:rsid w:val="007A23D7"/>
    <w:rsid w:val="007A2B7D"/>
    <w:rsid w:val="007A358C"/>
    <w:rsid w:val="007A3954"/>
    <w:rsid w:val="007A3A2E"/>
    <w:rsid w:val="007A4106"/>
    <w:rsid w:val="007A41B2"/>
    <w:rsid w:val="007A48E9"/>
    <w:rsid w:val="007A4B0B"/>
    <w:rsid w:val="007A658C"/>
    <w:rsid w:val="007A69ED"/>
    <w:rsid w:val="007A6F7E"/>
    <w:rsid w:val="007A724F"/>
    <w:rsid w:val="007A734F"/>
    <w:rsid w:val="007B1102"/>
    <w:rsid w:val="007B14A4"/>
    <w:rsid w:val="007B164E"/>
    <w:rsid w:val="007B16E6"/>
    <w:rsid w:val="007B1B43"/>
    <w:rsid w:val="007B238C"/>
    <w:rsid w:val="007B2F5A"/>
    <w:rsid w:val="007B3552"/>
    <w:rsid w:val="007B4854"/>
    <w:rsid w:val="007B5074"/>
    <w:rsid w:val="007B7AF6"/>
    <w:rsid w:val="007B7DE6"/>
    <w:rsid w:val="007C0877"/>
    <w:rsid w:val="007C0B21"/>
    <w:rsid w:val="007C1286"/>
    <w:rsid w:val="007C19F1"/>
    <w:rsid w:val="007C1B99"/>
    <w:rsid w:val="007C2BC5"/>
    <w:rsid w:val="007C3888"/>
    <w:rsid w:val="007C3A04"/>
    <w:rsid w:val="007C42C3"/>
    <w:rsid w:val="007C536B"/>
    <w:rsid w:val="007C7C46"/>
    <w:rsid w:val="007C7F9D"/>
    <w:rsid w:val="007D2F70"/>
    <w:rsid w:val="007D2FC6"/>
    <w:rsid w:val="007D34C8"/>
    <w:rsid w:val="007D3FCE"/>
    <w:rsid w:val="007D48D2"/>
    <w:rsid w:val="007D524E"/>
    <w:rsid w:val="007D541C"/>
    <w:rsid w:val="007D56BE"/>
    <w:rsid w:val="007D5F74"/>
    <w:rsid w:val="007D649A"/>
    <w:rsid w:val="007D663D"/>
    <w:rsid w:val="007D7444"/>
    <w:rsid w:val="007E13EB"/>
    <w:rsid w:val="007E2415"/>
    <w:rsid w:val="007E2772"/>
    <w:rsid w:val="007E3734"/>
    <w:rsid w:val="007E384C"/>
    <w:rsid w:val="007E3BB1"/>
    <w:rsid w:val="007E3E9A"/>
    <w:rsid w:val="007E44D4"/>
    <w:rsid w:val="007E52F6"/>
    <w:rsid w:val="007E5354"/>
    <w:rsid w:val="007E57D9"/>
    <w:rsid w:val="007E5B49"/>
    <w:rsid w:val="007E5E7B"/>
    <w:rsid w:val="007F13C3"/>
    <w:rsid w:val="007F150E"/>
    <w:rsid w:val="007F1C8A"/>
    <w:rsid w:val="007F2669"/>
    <w:rsid w:val="007F2752"/>
    <w:rsid w:val="007F3BFB"/>
    <w:rsid w:val="007F3EEC"/>
    <w:rsid w:val="007F476B"/>
    <w:rsid w:val="007F5165"/>
    <w:rsid w:val="007F5829"/>
    <w:rsid w:val="007F606F"/>
    <w:rsid w:val="007F6F5D"/>
    <w:rsid w:val="007F708B"/>
    <w:rsid w:val="007F7543"/>
    <w:rsid w:val="007F7596"/>
    <w:rsid w:val="007F7CB7"/>
    <w:rsid w:val="00800429"/>
    <w:rsid w:val="008008C9"/>
    <w:rsid w:val="00800A2F"/>
    <w:rsid w:val="00800ED4"/>
    <w:rsid w:val="00802300"/>
    <w:rsid w:val="00803A1B"/>
    <w:rsid w:val="0080443A"/>
    <w:rsid w:val="00804E19"/>
    <w:rsid w:val="00806322"/>
    <w:rsid w:val="00806B4D"/>
    <w:rsid w:val="008075DA"/>
    <w:rsid w:val="00807A37"/>
    <w:rsid w:val="00810D6D"/>
    <w:rsid w:val="00810E0F"/>
    <w:rsid w:val="00810FAE"/>
    <w:rsid w:val="0081188A"/>
    <w:rsid w:val="008118EC"/>
    <w:rsid w:val="00812C71"/>
    <w:rsid w:val="00812FF4"/>
    <w:rsid w:val="00813E89"/>
    <w:rsid w:val="008143AA"/>
    <w:rsid w:val="008150C3"/>
    <w:rsid w:val="00815469"/>
    <w:rsid w:val="00816A04"/>
    <w:rsid w:val="00817132"/>
    <w:rsid w:val="0081736B"/>
    <w:rsid w:val="00817573"/>
    <w:rsid w:val="0081787A"/>
    <w:rsid w:val="008211E6"/>
    <w:rsid w:val="008217F8"/>
    <w:rsid w:val="00821C0C"/>
    <w:rsid w:val="008221D5"/>
    <w:rsid w:val="00822C2E"/>
    <w:rsid w:val="00823D26"/>
    <w:rsid w:val="008251AB"/>
    <w:rsid w:val="00826A1E"/>
    <w:rsid w:val="00826B7C"/>
    <w:rsid w:val="00826C82"/>
    <w:rsid w:val="00826E64"/>
    <w:rsid w:val="00827C91"/>
    <w:rsid w:val="00827E22"/>
    <w:rsid w:val="0083106E"/>
    <w:rsid w:val="0083135E"/>
    <w:rsid w:val="00831660"/>
    <w:rsid w:val="00832249"/>
    <w:rsid w:val="00832790"/>
    <w:rsid w:val="00832BCA"/>
    <w:rsid w:val="008331BA"/>
    <w:rsid w:val="0083397A"/>
    <w:rsid w:val="00834A1E"/>
    <w:rsid w:val="00835024"/>
    <w:rsid w:val="008351C5"/>
    <w:rsid w:val="00835207"/>
    <w:rsid w:val="008353AD"/>
    <w:rsid w:val="008357FA"/>
    <w:rsid w:val="00837612"/>
    <w:rsid w:val="008407E0"/>
    <w:rsid w:val="00841275"/>
    <w:rsid w:val="00841A3B"/>
    <w:rsid w:val="00841A88"/>
    <w:rsid w:val="00841F84"/>
    <w:rsid w:val="00843701"/>
    <w:rsid w:val="00843C3D"/>
    <w:rsid w:val="00843D00"/>
    <w:rsid w:val="008444ED"/>
    <w:rsid w:val="00844789"/>
    <w:rsid w:val="0084577E"/>
    <w:rsid w:val="0084639D"/>
    <w:rsid w:val="00846675"/>
    <w:rsid w:val="008469CE"/>
    <w:rsid w:val="00846DA2"/>
    <w:rsid w:val="008478ED"/>
    <w:rsid w:val="00850000"/>
    <w:rsid w:val="008506CB"/>
    <w:rsid w:val="0085235B"/>
    <w:rsid w:val="008524A7"/>
    <w:rsid w:val="00852C9C"/>
    <w:rsid w:val="0085332C"/>
    <w:rsid w:val="00853746"/>
    <w:rsid w:val="008537B9"/>
    <w:rsid w:val="00853B5D"/>
    <w:rsid w:val="008545BB"/>
    <w:rsid w:val="00854859"/>
    <w:rsid w:val="00855351"/>
    <w:rsid w:val="00855DBB"/>
    <w:rsid w:val="00855DEC"/>
    <w:rsid w:val="00856962"/>
    <w:rsid w:val="00861DE7"/>
    <w:rsid w:val="008620B6"/>
    <w:rsid w:val="00863122"/>
    <w:rsid w:val="00863F48"/>
    <w:rsid w:val="00864A82"/>
    <w:rsid w:val="00864DDD"/>
    <w:rsid w:val="00866170"/>
    <w:rsid w:val="00866393"/>
    <w:rsid w:val="00867217"/>
    <w:rsid w:val="00867BF3"/>
    <w:rsid w:val="0087015E"/>
    <w:rsid w:val="0087161B"/>
    <w:rsid w:val="0087548C"/>
    <w:rsid w:val="00876C09"/>
    <w:rsid w:val="00876D15"/>
    <w:rsid w:val="008779BB"/>
    <w:rsid w:val="00877C5B"/>
    <w:rsid w:val="008812C0"/>
    <w:rsid w:val="00881A4C"/>
    <w:rsid w:val="00884050"/>
    <w:rsid w:val="00884609"/>
    <w:rsid w:val="00884D0A"/>
    <w:rsid w:val="008850E4"/>
    <w:rsid w:val="008857EA"/>
    <w:rsid w:val="00885803"/>
    <w:rsid w:val="00890C11"/>
    <w:rsid w:val="00890D60"/>
    <w:rsid w:val="00891212"/>
    <w:rsid w:val="008914BC"/>
    <w:rsid w:val="00891591"/>
    <w:rsid w:val="008915DA"/>
    <w:rsid w:val="0089256A"/>
    <w:rsid w:val="00892972"/>
    <w:rsid w:val="00892A1D"/>
    <w:rsid w:val="00893A99"/>
    <w:rsid w:val="00893CB6"/>
    <w:rsid w:val="00893D33"/>
    <w:rsid w:val="00893D9B"/>
    <w:rsid w:val="0089455D"/>
    <w:rsid w:val="00894B1B"/>
    <w:rsid w:val="00894B58"/>
    <w:rsid w:val="00894B94"/>
    <w:rsid w:val="00894D20"/>
    <w:rsid w:val="008950C6"/>
    <w:rsid w:val="008957EE"/>
    <w:rsid w:val="008961B0"/>
    <w:rsid w:val="00896511"/>
    <w:rsid w:val="0089669F"/>
    <w:rsid w:val="008967AE"/>
    <w:rsid w:val="00896E86"/>
    <w:rsid w:val="00897B1D"/>
    <w:rsid w:val="00897DE7"/>
    <w:rsid w:val="008A0022"/>
    <w:rsid w:val="008A012F"/>
    <w:rsid w:val="008A1402"/>
    <w:rsid w:val="008A1914"/>
    <w:rsid w:val="008A2117"/>
    <w:rsid w:val="008A22C7"/>
    <w:rsid w:val="008A2830"/>
    <w:rsid w:val="008A2DA2"/>
    <w:rsid w:val="008A3E85"/>
    <w:rsid w:val="008A4D28"/>
    <w:rsid w:val="008A4D7B"/>
    <w:rsid w:val="008A4DE7"/>
    <w:rsid w:val="008A6685"/>
    <w:rsid w:val="008A6DAB"/>
    <w:rsid w:val="008A7E1D"/>
    <w:rsid w:val="008B1A3D"/>
    <w:rsid w:val="008B234A"/>
    <w:rsid w:val="008B26AD"/>
    <w:rsid w:val="008B2C44"/>
    <w:rsid w:val="008B33C3"/>
    <w:rsid w:val="008B35C4"/>
    <w:rsid w:val="008B3640"/>
    <w:rsid w:val="008B4211"/>
    <w:rsid w:val="008B6609"/>
    <w:rsid w:val="008B7195"/>
    <w:rsid w:val="008B7268"/>
    <w:rsid w:val="008B7C8A"/>
    <w:rsid w:val="008C1E26"/>
    <w:rsid w:val="008C2053"/>
    <w:rsid w:val="008C29F8"/>
    <w:rsid w:val="008C2F3C"/>
    <w:rsid w:val="008C36A2"/>
    <w:rsid w:val="008C36B7"/>
    <w:rsid w:val="008C49D7"/>
    <w:rsid w:val="008C50D6"/>
    <w:rsid w:val="008C50E2"/>
    <w:rsid w:val="008C5199"/>
    <w:rsid w:val="008C5BD7"/>
    <w:rsid w:val="008C5F03"/>
    <w:rsid w:val="008C6341"/>
    <w:rsid w:val="008C6553"/>
    <w:rsid w:val="008C6598"/>
    <w:rsid w:val="008C6911"/>
    <w:rsid w:val="008C6921"/>
    <w:rsid w:val="008D0FE2"/>
    <w:rsid w:val="008D1674"/>
    <w:rsid w:val="008D2BCF"/>
    <w:rsid w:val="008D3434"/>
    <w:rsid w:val="008D4DCF"/>
    <w:rsid w:val="008D57CD"/>
    <w:rsid w:val="008D6230"/>
    <w:rsid w:val="008D6B16"/>
    <w:rsid w:val="008D6E04"/>
    <w:rsid w:val="008D7597"/>
    <w:rsid w:val="008D7CC4"/>
    <w:rsid w:val="008E0303"/>
    <w:rsid w:val="008E06D2"/>
    <w:rsid w:val="008E12A5"/>
    <w:rsid w:val="008E2771"/>
    <w:rsid w:val="008E3145"/>
    <w:rsid w:val="008E3943"/>
    <w:rsid w:val="008E3A26"/>
    <w:rsid w:val="008E3AB1"/>
    <w:rsid w:val="008E416B"/>
    <w:rsid w:val="008E54AC"/>
    <w:rsid w:val="008E74F6"/>
    <w:rsid w:val="008E7BC2"/>
    <w:rsid w:val="008E7BDC"/>
    <w:rsid w:val="008F003B"/>
    <w:rsid w:val="008F005B"/>
    <w:rsid w:val="008F0203"/>
    <w:rsid w:val="008F06D4"/>
    <w:rsid w:val="008F12A3"/>
    <w:rsid w:val="008F1A9A"/>
    <w:rsid w:val="008F2877"/>
    <w:rsid w:val="008F3DEB"/>
    <w:rsid w:val="008F41AB"/>
    <w:rsid w:val="008F444F"/>
    <w:rsid w:val="008F5B0E"/>
    <w:rsid w:val="008F5B8B"/>
    <w:rsid w:val="008F5C4F"/>
    <w:rsid w:val="008F5E0A"/>
    <w:rsid w:val="008F6B45"/>
    <w:rsid w:val="008F7008"/>
    <w:rsid w:val="008F7A74"/>
    <w:rsid w:val="008F7E2E"/>
    <w:rsid w:val="00900531"/>
    <w:rsid w:val="009007AC"/>
    <w:rsid w:val="00900DD4"/>
    <w:rsid w:val="009031E7"/>
    <w:rsid w:val="00903CB1"/>
    <w:rsid w:val="00903E4D"/>
    <w:rsid w:val="009052B8"/>
    <w:rsid w:val="009054F8"/>
    <w:rsid w:val="009059AF"/>
    <w:rsid w:val="00905C9B"/>
    <w:rsid w:val="00905E76"/>
    <w:rsid w:val="0090658E"/>
    <w:rsid w:val="0090677F"/>
    <w:rsid w:val="009071D2"/>
    <w:rsid w:val="00910CF9"/>
    <w:rsid w:val="0091191F"/>
    <w:rsid w:val="00911B10"/>
    <w:rsid w:val="009125F3"/>
    <w:rsid w:val="00912B61"/>
    <w:rsid w:val="00913071"/>
    <w:rsid w:val="009130BA"/>
    <w:rsid w:val="00914160"/>
    <w:rsid w:val="009141E3"/>
    <w:rsid w:val="00917343"/>
    <w:rsid w:val="00917FF2"/>
    <w:rsid w:val="009206FB"/>
    <w:rsid w:val="009216AB"/>
    <w:rsid w:val="00921C19"/>
    <w:rsid w:val="00921D9B"/>
    <w:rsid w:val="009221CE"/>
    <w:rsid w:val="00922203"/>
    <w:rsid w:val="009227F8"/>
    <w:rsid w:val="00922E14"/>
    <w:rsid w:val="0092329A"/>
    <w:rsid w:val="00923E86"/>
    <w:rsid w:val="00924A9A"/>
    <w:rsid w:val="00925C87"/>
    <w:rsid w:val="0092617C"/>
    <w:rsid w:val="009266CE"/>
    <w:rsid w:val="00926B92"/>
    <w:rsid w:val="0092782D"/>
    <w:rsid w:val="00930C91"/>
    <w:rsid w:val="00931AD5"/>
    <w:rsid w:val="009328AF"/>
    <w:rsid w:val="009336BD"/>
    <w:rsid w:val="00934505"/>
    <w:rsid w:val="009346F4"/>
    <w:rsid w:val="00934D54"/>
    <w:rsid w:val="00934E6B"/>
    <w:rsid w:val="00936A42"/>
    <w:rsid w:val="009370DD"/>
    <w:rsid w:val="00937F18"/>
    <w:rsid w:val="0094065B"/>
    <w:rsid w:val="00941101"/>
    <w:rsid w:val="009413F5"/>
    <w:rsid w:val="009415E3"/>
    <w:rsid w:val="00942449"/>
    <w:rsid w:val="00943177"/>
    <w:rsid w:val="0094349E"/>
    <w:rsid w:val="00944144"/>
    <w:rsid w:val="00944565"/>
    <w:rsid w:val="00944D98"/>
    <w:rsid w:val="0094628C"/>
    <w:rsid w:val="009477D1"/>
    <w:rsid w:val="0095089B"/>
    <w:rsid w:val="00950FA7"/>
    <w:rsid w:val="00951470"/>
    <w:rsid w:val="00952EFA"/>
    <w:rsid w:val="009533F7"/>
    <w:rsid w:val="0095356F"/>
    <w:rsid w:val="009535A5"/>
    <w:rsid w:val="009543A9"/>
    <w:rsid w:val="00954574"/>
    <w:rsid w:val="0095461A"/>
    <w:rsid w:val="00956478"/>
    <w:rsid w:val="00956873"/>
    <w:rsid w:val="00956C5E"/>
    <w:rsid w:val="00957136"/>
    <w:rsid w:val="009579A6"/>
    <w:rsid w:val="00960028"/>
    <w:rsid w:val="0096086A"/>
    <w:rsid w:val="00960CE2"/>
    <w:rsid w:val="00960CFC"/>
    <w:rsid w:val="00960DC2"/>
    <w:rsid w:val="00960EF5"/>
    <w:rsid w:val="0096148A"/>
    <w:rsid w:val="00961518"/>
    <w:rsid w:val="00961883"/>
    <w:rsid w:val="00962024"/>
    <w:rsid w:val="00962351"/>
    <w:rsid w:val="00962482"/>
    <w:rsid w:val="00964765"/>
    <w:rsid w:val="00965E0D"/>
    <w:rsid w:val="00966742"/>
    <w:rsid w:val="00966C7A"/>
    <w:rsid w:val="009671F4"/>
    <w:rsid w:val="009676E1"/>
    <w:rsid w:val="009702FD"/>
    <w:rsid w:val="009720E9"/>
    <w:rsid w:val="00972AE0"/>
    <w:rsid w:val="009730BE"/>
    <w:rsid w:val="009736E6"/>
    <w:rsid w:val="0097370C"/>
    <w:rsid w:val="00973AFD"/>
    <w:rsid w:val="00974211"/>
    <w:rsid w:val="009745A1"/>
    <w:rsid w:val="009749D8"/>
    <w:rsid w:val="00975710"/>
    <w:rsid w:val="00975715"/>
    <w:rsid w:val="00976EE9"/>
    <w:rsid w:val="0097799A"/>
    <w:rsid w:val="009801E2"/>
    <w:rsid w:val="009807A7"/>
    <w:rsid w:val="00980A4F"/>
    <w:rsid w:val="00980D93"/>
    <w:rsid w:val="00981D24"/>
    <w:rsid w:val="00981D97"/>
    <w:rsid w:val="00981FC7"/>
    <w:rsid w:val="009822E3"/>
    <w:rsid w:val="009825DA"/>
    <w:rsid w:val="0098284E"/>
    <w:rsid w:val="00983653"/>
    <w:rsid w:val="009848BC"/>
    <w:rsid w:val="00984A64"/>
    <w:rsid w:val="0098516E"/>
    <w:rsid w:val="00985471"/>
    <w:rsid w:val="00985FE7"/>
    <w:rsid w:val="00987071"/>
    <w:rsid w:val="00990AA6"/>
    <w:rsid w:val="0099148A"/>
    <w:rsid w:val="00991607"/>
    <w:rsid w:val="00991A55"/>
    <w:rsid w:val="00992139"/>
    <w:rsid w:val="00993A37"/>
    <w:rsid w:val="0099461D"/>
    <w:rsid w:val="0099587B"/>
    <w:rsid w:val="00995B6A"/>
    <w:rsid w:val="009960FA"/>
    <w:rsid w:val="00997B96"/>
    <w:rsid w:val="00997EB6"/>
    <w:rsid w:val="009A1553"/>
    <w:rsid w:val="009A159B"/>
    <w:rsid w:val="009A15B9"/>
    <w:rsid w:val="009A2639"/>
    <w:rsid w:val="009A2A94"/>
    <w:rsid w:val="009A3703"/>
    <w:rsid w:val="009A4144"/>
    <w:rsid w:val="009A4BF9"/>
    <w:rsid w:val="009A4F21"/>
    <w:rsid w:val="009A564D"/>
    <w:rsid w:val="009A5F70"/>
    <w:rsid w:val="009A6230"/>
    <w:rsid w:val="009A72FF"/>
    <w:rsid w:val="009B21D7"/>
    <w:rsid w:val="009B27A8"/>
    <w:rsid w:val="009B2DCD"/>
    <w:rsid w:val="009B44FA"/>
    <w:rsid w:val="009B4933"/>
    <w:rsid w:val="009B69E5"/>
    <w:rsid w:val="009B7206"/>
    <w:rsid w:val="009B758E"/>
    <w:rsid w:val="009B7BC0"/>
    <w:rsid w:val="009C0514"/>
    <w:rsid w:val="009C14E8"/>
    <w:rsid w:val="009C153F"/>
    <w:rsid w:val="009C2E93"/>
    <w:rsid w:val="009C3556"/>
    <w:rsid w:val="009C367A"/>
    <w:rsid w:val="009C3D73"/>
    <w:rsid w:val="009C425D"/>
    <w:rsid w:val="009C6509"/>
    <w:rsid w:val="009C7A0C"/>
    <w:rsid w:val="009D0D9A"/>
    <w:rsid w:val="009D1983"/>
    <w:rsid w:val="009D1D00"/>
    <w:rsid w:val="009D21EE"/>
    <w:rsid w:val="009D28EA"/>
    <w:rsid w:val="009D2CB2"/>
    <w:rsid w:val="009D354C"/>
    <w:rsid w:val="009D444A"/>
    <w:rsid w:val="009D4BD7"/>
    <w:rsid w:val="009D4C21"/>
    <w:rsid w:val="009D4CA1"/>
    <w:rsid w:val="009D5E12"/>
    <w:rsid w:val="009D61E2"/>
    <w:rsid w:val="009D659E"/>
    <w:rsid w:val="009D6903"/>
    <w:rsid w:val="009D718B"/>
    <w:rsid w:val="009D7E2A"/>
    <w:rsid w:val="009E093F"/>
    <w:rsid w:val="009E0FA6"/>
    <w:rsid w:val="009E119D"/>
    <w:rsid w:val="009E1415"/>
    <w:rsid w:val="009E1653"/>
    <w:rsid w:val="009E1C79"/>
    <w:rsid w:val="009E23F3"/>
    <w:rsid w:val="009E2646"/>
    <w:rsid w:val="009E2A7C"/>
    <w:rsid w:val="009E34B8"/>
    <w:rsid w:val="009E34C7"/>
    <w:rsid w:val="009E4E8D"/>
    <w:rsid w:val="009E58A6"/>
    <w:rsid w:val="009E591E"/>
    <w:rsid w:val="009E5F10"/>
    <w:rsid w:val="009E6F96"/>
    <w:rsid w:val="009E7823"/>
    <w:rsid w:val="009E7EF7"/>
    <w:rsid w:val="009F0168"/>
    <w:rsid w:val="009F0A95"/>
    <w:rsid w:val="009F2F8F"/>
    <w:rsid w:val="009F44F7"/>
    <w:rsid w:val="009F4835"/>
    <w:rsid w:val="009F4993"/>
    <w:rsid w:val="009F511E"/>
    <w:rsid w:val="009F6598"/>
    <w:rsid w:val="009F7210"/>
    <w:rsid w:val="009F7639"/>
    <w:rsid w:val="009F7AA8"/>
    <w:rsid w:val="009F7C0F"/>
    <w:rsid w:val="009F7D02"/>
    <w:rsid w:val="009F7FED"/>
    <w:rsid w:val="00A03AD7"/>
    <w:rsid w:val="00A04340"/>
    <w:rsid w:val="00A04700"/>
    <w:rsid w:val="00A0472F"/>
    <w:rsid w:val="00A04774"/>
    <w:rsid w:val="00A05905"/>
    <w:rsid w:val="00A066B2"/>
    <w:rsid w:val="00A07066"/>
    <w:rsid w:val="00A07D38"/>
    <w:rsid w:val="00A10412"/>
    <w:rsid w:val="00A11071"/>
    <w:rsid w:val="00A113B2"/>
    <w:rsid w:val="00A113C5"/>
    <w:rsid w:val="00A1161F"/>
    <w:rsid w:val="00A12001"/>
    <w:rsid w:val="00A12315"/>
    <w:rsid w:val="00A12B20"/>
    <w:rsid w:val="00A12DD2"/>
    <w:rsid w:val="00A13196"/>
    <w:rsid w:val="00A14B07"/>
    <w:rsid w:val="00A158C7"/>
    <w:rsid w:val="00A15963"/>
    <w:rsid w:val="00A15A3F"/>
    <w:rsid w:val="00A170C0"/>
    <w:rsid w:val="00A201A5"/>
    <w:rsid w:val="00A21542"/>
    <w:rsid w:val="00A21AC9"/>
    <w:rsid w:val="00A22430"/>
    <w:rsid w:val="00A23686"/>
    <w:rsid w:val="00A23C01"/>
    <w:rsid w:val="00A24B24"/>
    <w:rsid w:val="00A25143"/>
    <w:rsid w:val="00A25A0A"/>
    <w:rsid w:val="00A25D06"/>
    <w:rsid w:val="00A26AE8"/>
    <w:rsid w:val="00A26B51"/>
    <w:rsid w:val="00A27B39"/>
    <w:rsid w:val="00A300E6"/>
    <w:rsid w:val="00A30B2B"/>
    <w:rsid w:val="00A31368"/>
    <w:rsid w:val="00A32E9C"/>
    <w:rsid w:val="00A32F6F"/>
    <w:rsid w:val="00A3381B"/>
    <w:rsid w:val="00A346E5"/>
    <w:rsid w:val="00A346EB"/>
    <w:rsid w:val="00A34931"/>
    <w:rsid w:val="00A36503"/>
    <w:rsid w:val="00A36B7B"/>
    <w:rsid w:val="00A373A6"/>
    <w:rsid w:val="00A37679"/>
    <w:rsid w:val="00A403D3"/>
    <w:rsid w:val="00A40539"/>
    <w:rsid w:val="00A41102"/>
    <w:rsid w:val="00A4141D"/>
    <w:rsid w:val="00A42F49"/>
    <w:rsid w:val="00A43000"/>
    <w:rsid w:val="00A44003"/>
    <w:rsid w:val="00A44A4D"/>
    <w:rsid w:val="00A46A55"/>
    <w:rsid w:val="00A46E24"/>
    <w:rsid w:val="00A475D4"/>
    <w:rsid w:val="00A523B7"/>
    <w:rsid w:val="00A5420D"/>
    <w:rsid w:val="00A547C5"/>
    <w:rsid w:val="00A55779"/>
    <w:rsid w:val="00A55D4E"/>
    <w:rsid w:val="00A56423"/>
    <w:rsid w:val="00A56E2A"/>
    <w:rsid w:val="00A57620"/>
    <w:rsid w:val="00A57C01"/>
    <w:rsid w:val="00A57D89"/>
    <w:rsid w:val="00A6063F"/>
    <w:rsid w:val="00A60701"/>
    <w:rsid w:val="00A613A4"/>
    <w:rsid w:val="00A613BA"/>
    <w:rsid w:val="00A61999"/>
    <w:rsid w:val="00A61DED"/>
    <w:rsid w:val="00A62AA3"/>
    <w:rsid w:val="00A62B05"/>
    <w:rsid w:val="00A632C1"/>
    <w:rsid w:val="00A63CA0"/>
    <w:rsid w:val="00A67346"/>
    <w:rsid w:val="00A67377"/>
    <w:rsid w:val="00A673D8"/>
    <w:rsid w:val="00A67982"/>
    <w:rsid w:val="00A70E01"/>
    <w:rsid w:val="00A71EAA"/>
    <w:rsid w:val="00A7356E"/>
    <w:rsid w:val="00A738E5"/>
    <w:rsid w:val="00A73B32"/>
    <w:rsid w:val="00A7404F"/>
    <w:rsid w:val="00A74988"/>
    <w:rsid w:val="00A74C90"/>
    <w:rsid w:val="00A74D35"/>
    <w:rsid w:val="00A7571E"/>
    <w:rsid w:val="00A759C2"/>
    <w:rsid w:val="00A75F55"/>
    <w:rsid w:val="00A762D5"/>
    <w:rsid w:val="00A765FA"/>
    <w:rsid w:val="00A76B47"/>
    <w:rsid w:val="00A777D0"/>
    <w:rsid w:val="00A77D0E"/>
    <w:rsid w:val="00A80120"/>
    <w:rsid w:val="00A80A4B"/>
    <w:rsid w:val="00A80F2F"/>
    <w:rsid w:val="00A8146D"/>
    <w:rsid w:val="00A814BD"/>
    <w:rsid w:val="00A8155C"/>
    <w:rsid w:val="00A8169C"/>
    <w:rsid w:val="00A834C2"/>
    <w:rsid w:val="00A837B8"/>
    <w:rsid w:val="00A84642"/>
    <w:rsid w:val="00A84E2C"/>
    <w:rsid w:val="00A84E77"/>
    <w:rsid w:val="00A85075"/>
    <w:rsid w:val="00A862EC"/>
    <w:rsid w:val="00A87F17"/>
    <w:rsid w:val="00A903C5"/>
    <w:rsid w:val="00A90404"/>
    <w:rsid w:val="00A906F1"/>
    <w:rsid w:val="00A90D22"/>
    <w:rsid w:val="00A911BC"/>
    <w:rsid w:val="00A91763"/>
    <w:rsid w:val="00A919DA"/>
    <w:rsid w:val="00A93057"/>
    <w:rsid w:val="00A93C2E"/>
    <w:rsid w:val="00A94077"/>
    <w:rsid w:val="00A94218"/>
    <w:rsid w:val="00A9460E"/>
    <w:rsid w:val="00A94B3F"/>
    <w:rsid w:val="00A95119"/>
    <w:rsid w:val="00A9511B"/>
    <w:rsid w:val="00A95DA1"/>
    <w:rsid w:val="00A971C3"/>
    <w:rsid w:val="00A97280"/>
    <w:rsid w:val="00AA02EE"/>
    <w:rsid w:val="00AA0461"/>
    <w:rsid w:val="00AA08E5"/>
    <w:rsid w:val="00AA19C3"/>
    <w:rsid w:val="00AA236F"/>
    <w:rsid w:val="00AA2D36"/>
    <w:rsid w:val="00AA2F76"/>
    <w:rsid w:val="00AA3445"/>
    <w:rsid w:val="00AA3648"/>
    <w:rsid w:val="00AA3BBC"/>
    <w:rsid w:val="00AA4A88"/>
    <w:rsid w:val="00AA4BD3"/>
    <w:rsid w:val="00AA6E00"/>
    <w:rsid w:val="00AA7417"/>
    <w:rsid w:val="00AA7886"/>
    <w:rsid w:val="00AB0051"/>
    <w:rsid w:val="00AB08B6"/>
    <w:rsid w:val="00AB0925"/>
    <w:rsid w:val="00AB2F69"/>
    <w:rsid w:val="00AB3346"/>
    <w:rsid w:val="00AB3C48"/>
    <w:rsid w:val="00AB4179"/>
    <w:rsid w:val="00AB42ED"/>
    <w:rsid w:val="00AB43B8"/>
    <w:rsid w:val="00AB48E4"/>
    <w:rsid w:val="00AB52B8"/>
    <w:rsid w:val="00AB5F19"/>
    <w:rsid w:val="00AB5FAF"/>
    <w:rsid w:val="00AB7CC9"/>
    <w:rsid w:val="00AC1815"/>
    <w:rsid w:val="00AC2E46"/>
    <w:rsid w:val="00AC3070"/>
    <w:rsid w:val="00AC35E3"/>
    <w:rsid w:val="00AC3CFD"/>
    <w:rsid w:val="00AC420C"/>
    <w:rsid w:val="00AC4420"/>
    <w:rsid w:val="00AC7880"/>
    <w:rsid w:val="00AD05AB"/>
    <w:rsid w:val="00AD0A96"/>
    <w:rsid w:val="00AD20C7"/>
    <w:rsid w:val="00AD3080"/>
    <w:rsid w:val="00AD37BA"/>
    <w:rsid w:val="00AD3BF7"/>
    <w:rsid w:val="00AD5089"/>
    <w:rsid w:val="00AD50F0"/>
    <w:rsid w:val="00AD55B2"/>
    <w:rsid w:val="00AD5B15"/>
    <w:rsid w:val="00AD6C6F"/>
    <w:rsid w:val="00AD75B8"/>
    <w:rsid w:val="00AE00FD"/>
    <w:rsid w:val="00AE047C"/>
    <w:rsid w:val="00AE064E"/>
    <w:rsid w:val="00AE0F11"/>
    <w:rsid w:val="00AE12E4"/>
    <w:rsid w:val="00AE1D31"/>
    <w:rsid w:val="00AE303C"/>
    <w:rsid w:val="00AE325E"/>
    <w:rsid w:val="00AE340E"/>
    <w:rsid w:val="00AE3AF4"/>
    <w:rsid w:val="00AE57C1"/>
    <w:rsid w:val="00AE5F3A"/>
    <w:rsid w:val="00AE64D7"/>
    <w:rsid w:val="00AE6CEB"/>
    <w:rsid w:val="00AE7A0B"/>
    <w:rsid w:val="00AF0A40"/>
    <w:rsid w:val="00AF0AEA"/>
    <w:rsid w:val="00AF2832"/>
    <w:rsid w:val="00AF307F"/>
    <w:rsid w:val="00AF330E"/>
    <w:rsid w:val="00AF3A04"/>
    <w:rsid w:val="00AF42F9"/>
    <w:rsid w:val="00AF5609"/>
    <w:rsid w:val="00AF5A15"/>
    <w:rsid w:val="00AF5C84"/>
    <w:rsid w:val="00AF727D"/>
    <w:rsid w:val="00B001F9"/>
    <w:rsid w:val="00B01BE5"/>
    <w:rsid w:val="00B02240"/>
    <w:rsid w:val="00B02415"/>
    <w:rsid w:val="00B03616"/>
    <w:rsid w:val="00B0501B"/>
    <w:rsid w:val="00B06030"/>
    <w:rsid w:val="00B068AC"/>
    <w:rsid w:val="00B06CC4"/>
    <w:rsid w:val="00B10E38"/>
    <w:rsid w:val="00B11A41"/>
    <w:rsid w:val="00B11D94"/>
    <w:rsid w:val="00B12C09"/>
    <w:rsid w:val="00B12C1E"/>
    <w:rsid w:val="00B1321B"/>
    <w:rsid w:val="00B1555E"/>
    <w:rsid w:val="00B15AFB"/>
    <w:rsid w:val="00B1627A"/>
    <w:rsid w:val="00B170DB"/>
    <w:rsid w:val="00B17473"/>
    <w:rsid w:val="00B17532"/>
    <w:rsid w:val="00B17C2E"/>
    <w:rsid w:val="00B216DB"/>
    <w:rsid w:val="00B21D70"/>
    <w:rsid w:val="00B22455"/>
    <w:rsid w:val="00B22743"/>
    <w:rsid w:val="00B22BB5"/>
    <w:rsid w:val="00B2362F"/>
    <w:rsid w:val="00B23809"/>
    <w:rsid w:val="00B25F93"/>
    <w:rsid w:val="00B27713"/>
    <w:rsid w:val="00B27EB0"/>
    <w:rsid w:val="00B27F5F"/>
    <w:rsid w:val="00B303B4"/>
    <w:rsid w:val="00B308F8"/>
    <w:rsid w:val="00B31183"/>
    <w:rsid w:val="00B324D4"/>
    <w:rsid w:val="00B328B0"/>
    <w:rsid w:val="00B3334A"/>
    <w:rsid w:val="00B342DF"/>
    <w:rsid w:val="00B36032"/>
    <w:rsid w:val="00B36192"/>
    <w:rsid w:val="00B3639C"/>
    <w:rsid w:val="00B365E9"/>
    <w:rsid w:val="00B36782"/>
    <w:rsid w:val="00B36F5A"/>
    <w:rsid w:val="00B37D6D"/>
    <w:rsid w:val="00B40418"/>
    <w:rsid w:val="00B40B52"/>
    <w:rsid w:val="00B41B43"/>
    <w:rsid w:val="00B424CC"/>
    <w:rsid w:val="00B43013"/>
    <w:rsid w:val="00B43D57"/>
    <w:rsid w:val="00B43DA8"/>
    <w:rsid w:val="00B44893"/>
    <w:rsid w:val="00B44A1E"/>
    <w:rsid w:val="00B44C17"/>
    <w:rsid w:val="00B44D75"/>
    <w:rsid w:val="00B44DC5"/>
    <w:rsid w:val="00B45454"/>
    <w:rsid w:val="00B463E7"/>
    <w:rsid w:val="00B47690"/>
    <w:rsid w:val="00B5054C"/>
    <w:rsid w:val="00B525C6"/>
    <w:rsid w:val="00B535E6"/>
    <w:rsid w:val="00B55EE2"/>
    <w:rsid w:val="00B56619"/>
    <w:rsid w:val="00B57121"/>
    <w:rsid w:val="00B57460"/>
    <w:rsid w:val="00B602D1"/>
    <w:rsid w:val="00B6212A"/>
    <w:rsid w:val="00B62735"/>
    <w:rsid w:val="00B63486"/>
    <w:rsid w:val="00B6422D"/>
    <w:rsid w:val="00B651D7"/>
    <w:rsid w:val="00B65891"/>
    <w:rsid w:val="00B674F5"/>
    <w:rsid w:val="00B67B10"/>
    <w:rsid w:val="00B67D26"/>
    <w:rsid w:val="00B67D3E"/>
    <w:rsid w:val="00B67DD1"/>
    <w:rsid w:val="00B7053F"/>
    <w:rsid w:val="00B705B4"/>
    <w:rsid w:val="00B70706"/>
    <w:rsid w:val="00B70DDC"/>
    <w:rsid w:val="00B71646"/>
    <w:rsid w:val="00B71756"/>
    <w:rsid w:val="00B71EB9"/>
    <w:rsid w:val="00B72E89"/>
    <w:rsid w:val="00B73BEA"/>
    <w:rsid w:val="00B73C4C"/>
    <w:rsid w:val="00B74588"/>
    <w:rsid w:val="00B74A8C"/>
    <w:rsid w:val="00B75080"/>
    <w:rsid w:val="00B75D16"/>
    <w:rsid w:val="00B76115"/>
    <w:rsid w:val="00B7682B"/>
    <w:rsid w:val="00B77218"/>
    <w:rsid w:val="00B7726E"/>
    <w:rsid w:val="00B77DBA"/>
    <w:rsid w:val="00B801A8"/>
    <w:rsid w:val="00B806C3"/>
    <w:rsid w:val="00B8169E"/>
    <w:rsid w:val="00B822D6"/>
    <w:rsid w:val="00B82A5F"/>
    <w:rsid w:val="00B8348D"/>
    <w:rsid w:val="00B837FD"/>
    <w:rsid w:val="00B83FE0"/>
    <w:rsid w:val="00B85150"/>
    <w:rsid w:val="00B85C5D"/>
    <w:rsid w:val="00B85FAA"/>
    <w:rsid w:val="00B85FFB"/>
    <w:rsid w:val="00B86B45"/>
    <w:rsid w:val="00B86FD9"/>
    <w:rsid w:val="00B87A11"/>
    <w:rsid w:val="00B905E0"/>
    <w:rsid w:val="00B907F4"/>
    <w:rsid w:val="00B9084F"/>
    <w:rsid w:val="00B92537"/>
    <w:rsid w:val="00B93357"/>
    <w:rsid w:val="00B936D9"/>
    <w:rsid w:val="00B93AB5"/>
    <w:rsid w:val="00B94C1F"/>
    <w:rsid w:val="00B97652"/>
    <w:rsid w:val="00BA1302"/>
    <w:rsid w:val="00BA1A0D"/>
    <w:rsid w:val="00BA25E6"/>
    <w:rsid w:val="00BA27D3"/>
    <w:rsid w:val="00BA2DF8"/>
    <w:rsid w:val="00BA3BE2"/>
    <w:rsid w:val="00BA4993"/>
    <w:rsid w:val="00BA560A"/>
    <w:rsid w:val="00BA589A"/>
    <w:rsid w:val="00BA5B82"/>
    <w:rsid w:val="00BA7019"/>
    <w:rsid w:val="00BA720E"/>
    <w:rsid w:val="00BA746D"/>
    <w:rsid w:val="00BB12BB"/>
    <w:rsid w:val="00BB1C15"/>
    <w:rsid w:val="00BB2051"/>
    <w:rsid w:val="00BB2BD1"/>
    <w:rsid w:val="00BB36F1"/>
    <w:rsid w:val="00BB5139"/>
    <w:rsid w:val="00BB553C"/>
    <w:rsid w:val="00BB568D"/>
    <w:rsid w:val="00BB5944"/>
    <w:rsid w:val="00BB5B1C"/>
    <w:rsid w:val="00BB79E7"/>
    <w:rsid w:val="00BC0DF3"/>
    <w:rsid w:val="00BC3202"/>
    <w:rsid w:val="00BC3C8B"/>
    <w:rsid w:val="00BC4083"/>
    <w:rsid w:val="00BC41BB"/>
    <w:rsid w:val="00BC485E"/>
    <w:rsid w:val="00BC50AC"/>
    <w:rsid w:val="00BC51DA"/>
    <w:rsid w:val="00BD051C"/>
    <w:rsid w:val="00BD0D20"/>
    <w:rsid w:val="00BD0DA7"/>
    <w:rsid w:val="00BD2583"/>
    <w:rsid w:val="00BD26AE"/>
    <w:rsid w:val="00BD272A"/>
    <w:rsid w:val="00BD2D09"/>
    <w:rsid w:val="00BD514C"/>
    <w:rsid w:val="00BD60F7"/>
    <w:rsid w:val="00BD61CD"/>
    <w:rsid w:val="00BD6D42"/>
    <w:rsid w:val="00BE0094"/>
    <w:rsid w:val="00BE1AC7"/>
    <w:rsid w:val="00BE1BB1"/>
    <w:rsid w:val="00BE1EA4"/>
    <w:rsid w:val="00BE2F1E"/>
    <w:rsid w:val="00BE3354"/>
    <w:rsid w:val="00BE3AC1"/>
    <w:rsid w:val="00BE3EF9"/>
    <w:rsid w:val="00BE5D4B"/>
    <w:rsid w:val="00BE5E05"/>
    <w:rsid w:val="00BE716E"/>
    <w:rsid w:val="00BE7B0C"/>
    <w:rsid w:val="00BE7BB1"/>
    <w:rsid w:val="00BE7BC4"/>
    <w:rsid w:val="00BF1101"/>
    <w:rsid w:val="00BF2937"/>
    <w:rsid w:val="00BF2A93"/>
    <w:rsid w:val="00BF320F"/>
    <w:rsid w:val="00BF3625"/>
    <w:rsid w:val="00BF3B11"/>
    <w:rsid w:val="00BF3BA7"/>
    <w:rsid w:val="00BF3DB0"/>
    <w:rsid w:val="00BF4DA6"/>
    <w:rsid w:val="00BF5626"/>
    <w:rsid w:val="00BF5F7B"/>
    <w:rsid w:val="00C00263"/>
    <w:rsid w:val="00C017FD"/>
    <w:rsid w:val="00C018A5"/>
    <w:rsid w:val="00C02738"/>
    <w:rsid w:val="00C02C87"/>
    <w:rsid w:val="00C032A3"/>
    <w:rsid w:val="00C03D55"/>
    <w:rsid w:val="00C04967"/>
    <w:rsid w:val="00C04EA5"/>
    <w:rsid w:val="00C04FF1"/>
    <w:rsid w:val="00C05710"/>
    <w:rsid w:val="00C06318"/>
    <w:rsid w:val="00C068E9"/>
    <w:rsid w:val="00C06F1D"/>
    <w:rsid w:val="00C072A7"/>
    <w:rsid w:val="00C07A3A"/>
    <w:rsid w:val="00C13FC6"/>
    <w:rsid w:val="00C142E6"/>
    <w:rsid w:val="00C173E6"/>
    <w:rsid w:val="00C23682"/>
    <w:rsid w:val="00C23EAC"/>
    <w:rsid w:val="00C24251"/>
    <w:rsid w:val="00C271B7"/>
    <w:rsid w:val="00C274D9"/>
    <w:rsid w:val="00C27F3E"/>
    <w:rsid w:val="00C316AE"/>
    <w:rsid w:val="00C32287"/>
    <w:rsid w:val="00C32835"/>
    <w:rsid w:val="00C32898"/>
    <w:rsid w:val="00C32E28"/>
    <w:rsid w:val="00C32F5D"/>
    <w:rsid w:val="00C33C74"/>
    <w:rsid w:val="00C34A6A"/>
    <w:rsid w:val="00C35F52"/>
    <w:rsid w:val="00C35F8F"/>
    <w:rsid w:val="00C3604D"/>
    <w:rsid w:val="00C369ED"/>
    <w:rsid w:val="00C36D71"/>
    <w:rsid w:val="00C37082"/>
    <w:rsid w:val="00C37387"/>
    <w:rsid w:val="00C37410"/>
    <w:rsid w:val="00C37D3C"/>
    <w:rsid w:val="00C400AE"/>
    <w:rsid w:val="00C401B4"/>
    <w:rsid w:val="00C4134C"/>
    <w:rsid w:val="00C41AB9"/>
    <w:rsid w:val="00C41C4E"/>
    <w:rsid w:val="00C424EC"/>
    <w:rsid w:val="00C430D5"/>
    <w:rsid w:val="00C43652"/>
    <w:rsid w:val="00C43A63"/>
    <w:rsid w:val="00C43D22"/>
    <w:rsid w:val="00C446E4"/>
    <w:rsid w:val="00C44B32"/>
    <w:rsid w:val="00C45FF1"/>
    <w:rsid w:val="00C473E8"/>
    <w:rsid w:val="00C47807"/>
    <w:rsid w:val="00C50F67"/>
    <w:rsid w:val="00C51FFB"/>
    <w:rsid w:val="00C52850"/>
    <w:rsid w:val="00C52A88"/>
    <w:rsid w:val="00C531ED"/>
    <w:rsid w:val="00C54725"/>
    <w:rsid w:val="00C5498D"/>
    <w:rsid w:val="00C5501D"/>
    <w:rsid w:val="00C55D23"/>
    <w:rsid w:val="00C57B14"/>
    <w:rsid w:val="00C60580"/>
    <w:rsid w:val="00C60C8C"/>
    <w:rsid w:val="00C60D08"/>
    <w:rsid w:val="00C60F80"/>
    <w:rsid w:val="00C61127"/>
    <w:rsid w:val="00C612C1"/>
    <w:rsid w:val="00C61401"/>
    <w:rsid w:val="00C625D3"/>
    <w:rsid w:val="00C62C9A"/>
    <w:rsid w:val="00C649B7"/>
    <w:rsid w:val="00C65174"/>
    <w:rsid w:val="00C65235"/>
    <w:rsid w:val="00C65B37"/>
    <w:rsid w:val="00C664E5"/>
    <w:rsid w:val="00C66642"/>
    <w:rsid w:val="00C66E37"/>
    <w:rsid w:val="00C7025D"/>
    <w:rsid w:val="00C70596"/>
    <w:rsid w:val="00C70932"/>
    <w:rsid w:val="00C736B5"/>
    <w:rsid w:val="00C73701"/>
    <w:rsid w:val="00C73AE0"/>
    <w:rsid w:val="00C73D8E"/>
    <w:rsid w:val="00C73DF2"/>
    <w:rsid w:val="00C744C5"/>
    <w:rsid w:val="00C74946"/>
    <w:rsid w:val="00C749F5"/>
    <w:rsid w:val="00C74E58"/>
    <w:rsid w:val="00C74FB1"/>
    <w:rsid w:val="00C75682"/>
    <w:rsid w:val="00C76017"/>
    <w:rsid w:val="00C762C0"/>
    <w:rsid w:val="00C768DD"/>
    <w:rsid w:val="00C806BD"/>
    <w:rsid w:val="00C80727"/>
    <w:rsid w:val="00C810A7"/>
    <w:rsid w:val="00C81210"/>
    <w:rsid w:val="00C8222D"/>
    <w:rsid w:val="00C8298D"/>
    <w:rsid w:val="00C82A7D"/>
    <w:rsid w:val="00C82BAC"/>
    <w:rsid w:val="00C8326F"/>
    <w:rsid w:val="00C83370"/>
    <w:rsid w:val="00C850B8"/>
    <w:rsid w:val="00C8672A"/>
    <w:rsid w:val="00C87898"/>
    <w:rsid w:val="00C87EB4"/>
    <w:rsid w:val="00C9018B"/>
    <w:rsid w:val="00C906B1"/>
    <w:rsid w:val="00C91183"/>
    <w:rsid w:val="00C911EA"/>
    <w:rsid w:val="00C93780"/>
    <w:rsid w:val="00C93AE5"/>
    <w:rsid w:val="00C93E08"/>
    <w:rsid w:val="00C952D6"/>
    <w:rsid w:val="00C95413"/>
    <w:rsid w:val="00C95BB9"/>
    <w:rsid w:val="00C96BF9"/>
    <w:rsid w:val="00C97051"/>
    <w:rsid w:val="00CA0D8A"/>
    <w:rsid w:val="00CA16E9"/>
    <w:rsid w:val="00CA2BA1"/>
    <w:rsid w:val="00CA2E49"/>
    <w:rsid w:val="00CA32A2"/>
    <w:rsid w:val="00CA4F3C"/>
    <w:rsid w:val="00CA532E"/>
    <w:rsid w:val="00CA5823"/>
    <w:rsid w:val="00CA6073"/>
    <w:rsid w:val="00CA654C"/>
    <w:rsid w:val="00CA6B29"/>
    <w:rsid w:val="00CA6CD7"/>
    <w:rsid w:val="00CB09DC"/>
    <w:rsid w:val="00CB0BF4"/>
    <w:rsid w:val="00CB10EB"/>
    <w:rsid w:val="00CB11AB"/>
    <w:rsid w:val="00CB2282"/>
    <w:rsid w:val="00CB2887"/>
    <w:rsid w:val="00CB2982"/>
    <w:rsid w:val="00CB2B3C"/>
    <w:rsid w:val="00CB44A1"/>
    <w:rsid w:val="00CB70E4"/>
    <w:rsid w:val="00CB71FC"/>
    <w:rsid w:val="00CB7C4F"/>
    <w:rsid w:val="00CC07D7"/>
    <w:rsid w:val="00CC09CE"/>
    <w:rsid w:val="00CC0A19"/>
    <w:rsid w:val="00CC13B9"/>
    <w:rsid w:val="00CC2328"/>
    <w:rsid w:val="00CC2870"/>
    <w:rsid w:val="00CC2BBF"/>
    <w:rsid w:val="00CC37A4"/>
    <w:rsid w:val="00CC5CA3"/>
    <w:rsid w:val="00CC6B3C"/>
    <w:rsid w:val="00CC6C38"/>
    <w:rsid w:val="00CC7587"/>
    <w:rsid w:val="00CD0152"/>
    <w:rsid w:val="00CD0AD8"/>
    <w:rsid w:val="00CD13E2"/>
    <w:rsid w:val="00CD358A"/>
    <w:rsid w:val="00CD368F"/>
    <w:rsid w:val="00CD426A"/>
    <w:rsid w:val="00CD5D11"/>
    <w:rsid w:val="00CD6DD2"/>
    <w:rsid w:val="00CD718C"/>
    <w:rsid w:val="00CD7AC8"/>
    <w:rsid w:val="00CE0438"/>
    <w:rsid w:val="00CE154E"/>
    <w:rsid w:val="00CE2071"/>
    <w:rsid w:val="00CE2B3B"/>
    <w:rsid w:val="00CE3048"/>
    <w:rsid w:val="00CE328B"/>
    <w:rsid w:val="00CE3774"/>
    <w:rsid w:val="00CE3CFD"/>
    <w:rsid w:val="00CE45DE"/>
    <w:rsid w:val="00CE4AE0"/>
    <w:rsid w:val="00CE6814"/>
    <w:rsid w:val="00CE6FDE"/>
    <w:rsid w:val="00CE7673"/>
    <w:rsid w:val="00CE76B7"/>
    <w:rsid w:val="00CE77ED"/>
    <w:rsid w:val="00CE7840"/>
    <w:rsid w:val="00CE7ADD"/>
    <w:rsid w:val="00CF0040"/>
    <w:rsid w:val="00CF01AE"/>
    <w:rsid w:val="00CF0429"/>
    <w:rsid w:val="00CF12BF"/>
    <w:rsid w:val="00CF140A"/>
    <w:rsid w:val="00CF171A"/>
    <w:rsid w:val="00CF175D"/>
    <w:rsid w:val="00CF1896"/>
    <w:rsid w:val="00CF5CF9"/>
    <w:rsid w:val="00CF5E2F"/>
    <w:rsid w:val="00CF6BA9"/>
    <w:rsid w:val="00CF7846"/>
    <w:rsid w:val="00CF7C2D"/>
    <w:rsid w:val="00D03206"/>
    <w:rsid w:val="00D0377F"/>
    <w:rsid w:val="00D0468E"/>
    <w:rsid w:val="00D0485E"/>
    <w:rsid w:val="00D05174"/>
    <w:rsid w:val="00D0744D"/>
    <w:rsid w:val="00D077D2"/>
    <w:rsid w:val="00D10AD8"/>
    <w:rsid w:val="00D1145C"/>
    <w:rsid w:val="00D13983"/>
    <w:rsid w:val="00D139DC"/>
    <w:rsid w:val="00D13A30"/>
    <w:rsid w:val="00D13F88"/>
    <w:rsid w:val="00D14336"/>
    <w:rsid w:val="00D15527"/>
    <w:rsid w:val="00D15C85"/>
    <w:rsid w:val="00D15F11"/>
    <w:rsid w:val="00D16030"/>
    <w:rsid w:val="00D17063"/>
    <w:rsid w:val="00D17578"/>
    <w:rsid w:val="00D17FDC"/>
    <w:rsid w:val="00D20B57"/>
    <w:rsid w:val="00D20CCA"/>
    <w:rsid w:val="00D2263C"/>
    <w:rsid w:val="00D23369"/>
    <w:rsid w:val="00D247DC"/>
    <w:rsid w:val="00D2480F"/>
    <w:rsid w:val="00D24B25"/>
    <w:rsid w:val="00D24B68"/>
    <w:rsid w:val="00D24DB8"/>
    <w:rsid w:val="00D24E7D"/>
    <w:rsid w:val="00D27456"/>
    <w:rsid w:val="00D302DB"/>
    <w:rsid w:val="00D32281"/>
    <w:rsid w:val="00D3316B"/>
    <w:rsid w:val="00D33A43"/>
    <w:rsid w:val="00D348DC"/>
    <w:rsid w:val="00D34B03"/>
    <w:rsid w:val="00D36550"/>
    <w:rsid w:val="00D36DE4"/>
    <w:rsid w:val="00D37025"/>
    <w:rsid w:val="00D3731D"/>
    <w:rsid w:val="00D376AB"/>
    <w:rsid w:val="00D376C1"/>
    <w:rsid w:val="00D37DCD"/>
    <w:rsid w:val="00D40B34"/>
    <w:rsid w:val="00D416AE"/>
    <w:rsid w:val="00D4238D"/>
    <w:rsid w:val="00D42C83"/>
    <w:rsid w:val="00D443CF"/>
    <w:rsid w:val="00D44BC7"/>
    <w:rsid w:val="00D4603A"/>
    <w:rsid w:val="00D46876"/>
    <w:rsid w:val="00D4723D"/>
    <w:rsid w:val="00D476B5"/>
    <w:rsid w:val="00D47B73"/>
    <w:rsid w:val="00D47D69"/>
    <w:rsid w:val="00D47EE5"/>
    <w:rsid w:val="00D50743"/>
    <w:rsid w:val="00D50962"/>
    <w:rsid w:val="00D5097B"/>
    <w:rsid w:val="00D50F2B"/>
    <w:rsid w:val="00D51340"/>
    <w:rsid w:val="00D51764"/>
    <w:rsid w:val="00D518E7"/>
    <w:rsid w:val="00D51C02"/>
    <w:rsid w:val="00D54AF5"/>
    <w:rsid w:val="00D557E9"/>
    <w:rsid w:val="00D569B5"/>
    <w:rsid w:val="00D570EA"/>
    <w:rsid w:val="00D60D4A"/>
    <w:rsid w:val="00D60E16"/>
    <w:rsid w:val="00D61513"/>
    <w:rsid w:val="00D64E45"/>
    <w:rsid w:val="00D64EAC"/>
    <w:rsid w:val="00D6571D"/>
    <w:rsid w:val="00D66A49"/>
    <w:rsid w:val="00D675E7"/>
    <w:rsid w:val="00D67DD3"/>
    <w:rsid w:val="00D70201"/>
    <w:rsid w:val="00D70CF5"/>
    <w:rsid w:val="00D71CD5"/>
    <w:rsid w:val="00D72F03"/>
    <w:rsid w:val="00D73ED4"/>
    <w:rsid w:val="00D7573D"/>
    <w:rsid w:val="00D761AC"/>
    <w:rsid w:val="00D80047"/>
    <w:rsid w:val="00D80405"/>
    <w:rsid w:val="00D807B0"/>
    <w:rsid w:val="00D80D1F"/>
    <w:rsid w:val="00D80D59"/>
    <w:rsid w:val="00D81DB7"/>
    <w:rsid w:val="00D81E70"/>
    <w:rsid w:val="00D83A15"/>
    <w:rsid w:val="00D83D32"/>
    <w:rsid w:val="00D83E4F"/>
    <w:rsid w:val="00D840CA"/>
    <w:rsid w:val="00D856FF"/>
    <w:rsid w:val="00D85F80"/>
    <w:rsid w:val="00D877FE"/>
    <w:rsid w:val="00D9080D"/>
    <w:rsid w:val="00D908C9"/>
    <w:rsid w:val="00D90EE3"/>
    <w:rsid w:val="00D910A1"/>
    <w:rsid w:val="00D96548"/>
    <w:rsid w:val="00D975A4"/>
    <w:rsid w:val="00DA035B"/>
    <w:rsid w:val="00DA09C8"/>
    <w:rsid w:val="00DA131E"/>
    <w:rsid w:val="00DA1F58"/>
    <w:rsid w:val="00DA218B"/>
    <w:rsid w:val="00DA2CF1"/>
    <w:rsid w:val="00DA337A"/>
    <w:rsid w:val="00DA339F"/>
    <w:rsid w:val="00DA386C"/>
    <w:rsid w:val="00DA59BC"/>
    <w:rsid w:val="00DA68CF"/>
    <w:rsid w:val="00DB0C0C"/>
    <w:rsid w:val="00DB1307"/>
    <w:rsid w:val="00DB3744"/>
    <w:rsid w:val="00DB3F97"/>
    <w:rsid w:val="00DB487F"/>
    <w:rsid w:val="00DB4C78"/>
    <w:rsid w:val="00DB5D45"/>
    <w:rsid w:val="00DB622C"/>
    <w:rsid w:val="00DB6A39"/>
    <w:rsid w:val="00DB6D7A"/>
    <w:rsid w:val="00DB70A6"/>
    <w:rsid w:val="00DB7441"/>
    <w:rsid w:val="00DB763B"/>
    <w:rsid w:val="00DB7BD8"/>
    <w:rsid w:val="00DC0081"/>
    <w:rsid w:val="00DC097C"/>
    <w:rsid w:val="00DC1ACD"/>
    <w:rsid w:val="00DC2E1A"/>
    <w:rsid w:val="00DC34DA"/>
    <w:rsid w:val="00DC45B5"/>
    <w:rsid w:val="00DC4C5C"/>
    <w:rsid w:val="00DC7AE8"/>
    <w:rsid w:val="00DC7F50"/>
    <w:rsid w:val="00DD1670"/>
    <w:rsid w:val="00DD171C"/>
    <w:rsid w:val="00DD3113"/>
    <w:rsid w:val="00DD489D"/>
    <w:rsid w:val="00DD4904"/>
    <w:rsid w:val="00DD51F8"/>
    <w:rsid w:val="00DD684C"/>
    <w:rsid w:val="00DD6B08"/>
    <w:rsid w:val="00DD6FF8"/>
    <w:rsid w:val="00DD7111"/>
    <w:rsid w:val="00DD7AA7"/>
    <w:rsid w:val="00DD7ADE"/>
    <w:rsid w:val="00DE0523"/>
    <w:rsid w:val="00DE0530"/>
    <w:rsid w:val="00DE0A67"/>
    <w:rsid w:val="00DE1C90"/>
    <w:rsid w:val="00DE264F"/>
    <w:rsid w:val="00DE3BF3"/>
    <w:rsid w:val="00DE4487"/>
    <w:rsid w:val="00DE4578"/>
    <w:rsid w:val="00DE46FF"/>
    <w:rsid w:val="00DE475A"/>
    <w:rsid w:val="00DE4A05"/>
    <w:rsid w:val="00DE5965"/>
    <w:rsid w:val="00DE64AE"/>
    <w:rsid w:val="00DE655E"/>
    <w:rsid w:val="00DE66DC"/>
    <w:rsid w:val="00DE675E"/>
    <w:rsid w:val="00DE6AD3"/>
    <w:rsid w:val="00DE729C"/>
    <w:rsid w:val="00DE75FC"/>
    <w:rsid w:val="00DF1013"/>
    <w:rsid w:val="00DF115F"/>
    <w:rsid w:val="00DF1460"/>
    <w:rsid w:val="00DF159B"/>
    <w:rsid w:val="00DF220E"/>
    <w:rsid w:val="00DF3818"/>
    <w:rsid w:val="00DF3C02"/>
    <w:rsid w:val="00DF474B"/>
    <w:rsid w:val="00DF4F29"/>
    <w:rsid w:val="00DF4FA2"/>
    <w:rsid w:val="00DF5110"/>
    <w:rsid w:val="00DF7760"/>
    <w:rsid w:val="00DF7911"/>
    <w:rsid w:val="00E00BA7"/>
    <w:rsid w:val="00E01777"/>
    <w:rsid w:val="00E01BD1"/>
    <w:rsid w:val="00E022DA"/>
    <w:rsid w:val="00E027C6"/>
    <w:rsid w:val="00E02846"/>
    <w:rsid w:val="00E03F91"/>
    <w:rsid w:val="00E03FF6"/>
    <w:rsid w:val="00E0402D"/>
    <w:rsid w:val="00E04291"/>
    <w:rsid w:val="00E05C5F"/>
    <w:rsid w:val="00E05E4A"/>
    <w:rsid w:val="00E073E3"/>
    <w:rsid w:val="00E11E28"/>
    <w:rsid w:val="00E11F3B"/>
    <w:rsid w:val="00E12267"/>
    <w:rsid w:val="00E12F65"/>
    <w:rsid w:val="00E138A2"/>
    <w:rsid w:val="00E14A72"/>
    <w:rsid w:val="00E161C3"/>
    <w:rsid w:val="00E162A4"/>
    <w:rsid w:val="00E166A4"/>
    <w:rsid w:val="00E167CB"/>
    <w:rsid w:val="00E16D86"/>
    <w:rsid w:val="00E16F74"/>
    <w:rsid w:val="00E17084"/>
    <w:rsid w:val="00E1709D"/>
    <w:rsid w:val="00E1732D"/>
    <w:rsid w:val="00E17D51"/>
    <w:rsid w:val="00E20890"/>
    <w:rsid w:val="00E20D18"/>
    <w:rsid w:val="00E216B1"/>
    <w:rsid w:val="00E21E5D"/>
    <w:rsid w:val="00E223E3"/>
    <w:rsid w:val="00E22915"/>
    <w:rsid w:val="00E237B7"/>
    <w:rsid w:val="00E2429A"/>
    <w:rsid w:val="00E25C48"/>
    <w:rsid w:val="00E25EDC"/>
    <w:rsid w:val="00E25EE5"/>
    <w:rsid w:val="00E266A3"/>
    <w:rsid w:val="00E272CA"/>
    <w:rsid w:val="00E279E5"/>
    <w:rsid w:val="00E27E0B"/>
    <w:rsid w:val="00E3065D"/>
    <w:rsid w:val="00E3086D"/>
    <w:rsid w:val="00E315F9"/>
    <w:rsid w:val="00E321B8"/>
    <w:rsid w:val="00E32DF3"/>
    <w:rsid w:val="00E344EA"/>
    <w:rsid w:val="00E34CD0"/>
    <w:rsid w:val="00E34DC0"/>
    <w:rsid w:val="00E35BAD"/>
    <w:rsid w:val="00E36414"/>
    <w:rsid w:val="00E3670E"/>
    <w:rsid w:val="00E375E7"/>
    <w:rsid w:val="00E37858"/>
    <w:rsid w:val="00E37EA2"/>
    <w:rsid w:val="00E40840"/>
    <w:rsid w:val="00E40A4D"/>
    <w:rsid w:val="00E41258"/>
    <w:rsid w:val="00E412E1"/>
    <w:rsid w:val="00E417C6"/>
    <w:rsid w:val="00E4180E"/>
    <w:rsid w:val="00E420DD"/>
    <w:rsid w:val="00E42101"/>
    <w:rsid w:val="00E423BF"/>
    <w:rsid w:val="00E429D6"/>
    <w:rsid w:val="00E42FF8"/>
    <w:rsid w:val="00E43A77"/>
    <w:rsid w:val="00E446B5"/>
    <w:rsid w:val="00E456FF"/>
    <w:rsid w:val="00E45814"/>
    <w:rsid w:val="00E45D77"/>
    <w:rsid w:val="00E46E8C"/>
    <w:rsid w:val="00E47EBE"/>
    <w:rsid w:val="00E50D26"/>
    <w:rsid w:val="00E512D0"/>
    <w:rsid w:val="00E51936"/>
    <w:rsid w:val="00E525BE"/>
    <w:rsid w:val="00E52980"/>
    <w:rsid w:val="00E53959"/>
    <w:rsid w:val="00E53A06"/>
    <w:rsid w:val="00E550EA"/>
    <w:rsid w:val="00E57184"/>
    <w:rsid w:val="00E5745B"/>
    <w:rsid w:val="00E611C8"/>
    <w:rsid w:val="00E61311"/>
    <w:rsid w:val="00E62324"/>
    <w:rsid w:val="00E62336"/>
    <w:rsid w:val="00E64802"/>
    <w:rsid w:val="00E65D0B"/>
    <w:rsid w:val="00E67942"/>
    <w:rsid w:val="00E719DD"/>
    <w:rsid w:val="00E71CB7"/>
    <w:rsid w:val="00E71CF9"/>
    <w:rsid w:val="00E721EA"/>
    <w:rsid w:val="00E74083"/>
    <w:rsid w:val="00E7437F"/>
    <w:rsid w:val="00E74B83"/>
    <w:rsid w:val="00E75218"/>
    <w:rsid w:val="00E75964"/>
    <w:rsid w:val="00E80162"/>
    <w:rsid w:val="00E8090E"/>
    <w:rsid w:val="00E81167"/>
    <w:rsid w:val="00E81CE5"/>
    <w:rsid w:val="00E82BCF"/>
    <w:rsid w:val="00E83133"/>
    <w:rsid w:val="00E832DC"/>
    <w:rsid w:val="00E84541"/>
    <w:rsid w:val="00E846C0"/>
    <w:rsid w:val="00E84E91"/>
    <w:rsid w:val="00E85FF4"/>
    <w:rsid w:val="00E860A1"/>
    <w:rsid w:val="00E861EA"/>
    <w:rsid w:val="00E86448"/>
    <w:rsid w:val="00E8758C"/>
    <w:rsid w:val="00E878FF"/>
    <w:rsid w:val="00E87FFA"/>
    <w:rsid w:val="00E917D5"/>
    <w:rsid w:val="00E91B90"/>
    <w:rsid w:val="00E922C4"/>
    <w:rsid w:val="00E933C5"/>
    <w:rsid w:val="00E94046"/>
    <w:rsid w:val="00E94553"/>
    <w:rsid w:val="00E9460D"/>
    <w:rsid w:val="00E96166"/>
    <w:rsid w:val="00E967E1"/>
    <w:rsid w:val="00E976D0"/>
    <w:rsid w:val="00EA07BA"/>
    <w:rsid w:val="00EA14B1"/>
    <w:rsid w:val="00EA1836"/>
    <w:rsid w:val="00EA23AC"/>
    <w:rsid w:val="00EA36C7"/>
    <w:rsid w:val="00EA3704"/>
    <w:rsid w:val="00EA3DB3"/>
    <w:rsid w:val="00EA3E3F"/>
    <w:rsid w:val="00EA3EB9"/>
    <w:rsid w:val="00EA44E1"/>
    <w:rsid w:val="00EA45D1"/>
    <w:rsid w:val="00EA511A"/>
    <w:rsid w:val="00EA52E2"/>
    <w:rsid w:val="00EA5DB4"/>
    <w:rsid w:val="00EA6A2D"/>
    <w:rsid w:val="00EA6AC2"/>
    <w:rsid w:val="00EA7441"/>
    <w:rsid w:val="00EA771B"/>
    <w:rsid w:val="00EB2652"/>
    <w:rsid w:val="00EB2BEC"/>
    <w:rsid w:val="00EB30DB"/>
    <w:rsid w:val="00EB3933"/>
    <w:rsid w:val="00EB3C19"/>
    <w:rsid w:val="00EB4674"/>
    <w:rsid w:val="00EB4EEF"/>
    <w:rsid w:val="00EB52F3"/>
    <w:rsid w:val="00EB55B1"/>
    <w:rsid w:val="00EB562C"/>
    <w:rsid w:val="00EB5BBB"/>
    <w:rsid w:val="00EB6146"/>
    <w:rsid w:val="00EB63B6"/>
    <w:rsid w:val="00EB71DB"/>
    <w:rsid w:val="00EC07A3"/>
    <w:rsid w:val="00EC250B"/>
    <w:rsid w:val="00EC25AC"/>
    <w:rsid w:val="00EC2CCB"/>
    <w:rsid w:val="00EC3072"/>
    <w:rsid w:val="00EC3452"/>
    <w:rsid w:val="00EC3AF8"/>
    <w:rsid w:val="00EC4DF7"/>
    <w:rsid w:val="00EC4FDF"/>
    <w:rsid w:val="00EC556F"/>
    <w:rsid w:val="00EC5D25"/>
    <w:rsid w:val="00EC601C"/>
    <w:rsid w:val="00EC796F"/>
    <w:rsid w:val="00EC7B3E"/>
    <w:rsid w:val="00EC7D0C"/>
    <w:rsid w:val="00ED00BF"/>
    <w:rsid w:val="00ED03E4"/>
    <w:rsid w:val="00ED06BF"/>
    <w:rsid w:val="00ED0AE2"/>
    <w:rsid w:val="00ED1761"/>
    <w:rsid w:val="00ED3E47"/>
    <w:rsid w:val="00ED46E1"/>
    <w:rsid w:val="00ED4B6A"/>
    <w:rsid w:val="00ED4BE9"/>
    <w:rsid w:val="00ED5108"/>
    <w:rsid w:val="00ED52CF"/>
    <w:rsid w:val="00ED5DDF"/>
    <w:rsid w:val="00ED5EB4"/>
    <w:rsid w:val="00ED6128"/>
    <w:rsid w:val="00ED6D4A"/>
    <w:rsid w:val="00ED7366"/>
    <w:rsid w:val="00ED7C83"/>
    <w:rsid w:val="00EE0A69"/>
    <w:rsid w:val="00EE17F1"/>
    <w:rsid w:val="00EE1B3D"/>
    <w:rsid w:val="00EE1B62"/>
    <w:rsid w:val="00EE2738"/>
    <w:rsid w:val="00EE2E0B"/>
    <w:rsid w:val="00EE3C08"/>
    <w:rsid w:val="00EE642E"/>
    <w:rsid w:val="00EE7F87"/>
    <w:rsid w:val="00EF01BF"/>
    <w:rsid w:val="00EF0C4F"/>
    <w:rsid w:val="00EF1983"/>
    <w:rsid w:val="00EF1EC4"/>
    <w:rsid w:val="00EF220F"/>
    <w:rsid w:val="00EF2972"/>
    <w:rsid w:val="00EF40DE"/>
    <w:rsid w:val="00EF4EEC"/>
    <w:rsid w:val="00EF4F9F"/>
    <w:rsid w:val="00EF65CB"/>
    <w:rsid w:val="00EF6992"/>
    <w:rsid w:val="00EF7FDF"/>
    <w:rsid w:val="00F016C2"/>
    <w:rsid w:val="00F01700"/>
    <w:rsid w:val="00F02146"/>
    <w:rsid w:val="00F0303C"/>
    <w:rsid w:val="00F03526"/>
    <w:rsid w:val="00F036FC"/>
    <w:rsid w:val="00F04377"/>
    <w:rsid w:val="00F04671"/>
    <w:rsid w:val="00F049C2"/>
    <w:rsid w:val="00F050E1"/>
    <w:rsid w:val="00F052E2"/>
    <w:rsid w:val="00F05548"/>
    <w:rsid w:val="00F05985"/>
    <w:rsid w:val="00F06043"/>
    <w:rsid w:val="00F06A02"/>
    <w:rsid w:val="00F06DBB"/>
    <w:rsid w:val="00F06E34"/>
    <w:rsid w:val="00F07EB8"/>
    <w:rsid w:val="00F10429"/>
    <w:rsid w:val="00F106BD"/>
    <w:rsid w:val="00F10D50"/>
    <w:rsid w:val="00F115BA"/>
    <w:rsid w:val="00F12639"/>
    <w:rsid w:val="00F12789"/>
    <w:rsid w:val="00F12845"/>
    <w:rsid w:val="00F142AE"/>
    <w:rsid w:val="00F14C11"/>
    <w:rsid w:val="00F1703E"/>
    <w:rsid w:val="00F17F27"/>
    <w:rsid w:val="00F219BE"/>
    <w:rsid w:val="00F22485"/>
    <w:rsid w:val="00F22D2B"/>
    <w:rsid w:val="00F22D95"/>
    <w:rsid w:val="00F22E47"/>
    <w:rsid w:val="00F23D08"/>
    <w:rsid w:val="00F2425E"/>
    <w:rsid w:val="00F24719"/>
    <w:rsid w:val="00F2669B"/>
    <w:rsid w:val="00F278AD"/>
    <w:rsid w:val="00F27B5D"/>
    <w:rsid w:val="00F30714"/>
    <w:rsid w:val="00F311EF"/>
    <w:rsid w:val="00F31CDC"/>
    <w:rsid w:val="00F31FAA"/>
    <w:rsid w:val="00F32F0E"/>
    <w:rsid w:val="00F33124"/>
    <w:rsid w:val="00F33143"/>
    <w:rsid w:val="00F33730"/>
    <w:rsid w:val="00F344AE"/>
    <w:rsid w:val="00F345CE"/>
    <w:rsid w:val="00F350DB"/>
    <w:rsid w:val="00F3515C"/>
    <w:rsid w:val="00F36363"/>
    <w:rsid w:val="00F372D9"/>
    <w:rsid w:val="00F37452"/>
    <w:rsid w:val="00F374A0"/>
    <w:rsid w:val="00F37B45"/>
    <w:rsid w:val="00F40858"/>
    <w:rsid w:val="00F41CBA"/>
    <w:rsid w:val="00F41DEB"/>
    <w:rsid w:val="00F43B4A"/>
    <w:rsid w:val="00F43B7C"/>
    <w:rsid w:val="00F43BD7"/>
    <w:rsid w:val="00F43D19"/>
    <w:rsid w:val="00F43FC8"/>
    <w:rsid w:val="00F448BD"/>
    <w:rsid w:val="00F46338"/>
    <w:rsid w:val="00F47BF4"/>
    <w:rsid w:val="00F51152"/>
    <w:rsid w:val="00F518FE"/>
    <w:rsid w:val="00F51E29"/>
    <w:rsid w:val="00F53C97"/>
    <w:rsid w:val="00F53F77"/>
    <w:rsid w:val="00F56454"/>
    <w:rsid w:val="00F568AF"/>
    <w:rsid w:val="00F57296"/>
    <w:rsid w:val="00F60492"/>
    <w:rsid w:val="00F608B3"/>
    <w:rsid w:val="00F60C2E"/>
    <w:rsid w:val="00F60DD6"/>
    <w:rsid w:val="00F618BA"/>
    <w:rsid w:val="00F64831"/>
    <w:rsid w:val="00F66879"/>
    <w:rsid w:val="00F66A4A"/>
    <w:rsid w:val="00F671CB"/>
    <w:rsid w:val="00F707D0"/>
    <w:rsid w:val="00F70ACF"/>
    <w:rsid w:val="00F70EC8"/>
    <w:rsid w:val="00F70F8D"/>
    <w:rsid w:val="00F70F9D"/>
    <w:rsid w:val="00F71431"/>
    <w:rsid w:val="00F716D2"/>
    <w:rsid w:val="00F7277B"/>
    <w:rsid w:val="00F72DD7"/>
    <w:rsid w:val="00F7403F"/>
    <w:rsid w:val="00F746AB"/>
    <w:rsid w:val="00F751F1"/>
    <w:rsid w:val="00F776F3"/>
    <w:rsid w:val="00F77F26"/>
    <w:rsid w:val="00F8127F"/>
    <w:rsid w:val="00F81C0A"/>
    <w:rsid w:val="00F823F6"/>
    <w:rsid w:val="00F8375D"/>
    <w:rsid w:val="00F84754"/>
    <w:rsid w:val="00F856C9"/>
    <w:rsid w:val="00F8660E"/>
    <w:rsid w:val="00F90AB4"/>
    <w:rsid w:val="00F90C56"/>
    <w:rsid w:val="00F9123B"/>
    <w:rsid w:val="00F9127D"/>
    <w:rsid w:val="00F912AA"/>
    <w:rsid w:val="00F925B2"/>
    <w:rsid w:val="00F93455"/>
    <w:rsid w:val="00F934EC"/>
    <w:rsid w:val="00F94069"/>
    <w:rsid w:val="00F96235"/>
    <w:rsid w:val="00F96294"/>
    <w:rsid w:val="00F9651A"/>
    <w:rsid w:val="00F968BC"/>
    <w:rsid w:val="00F96CDB"/>
    <w:rsid w:val="00F97A70"/>
    <w:rsid w:val="00FA03F6"/>
    <w:rsid w:val="00FA0FF0"/>
    <w:rsid w:val="00FA1782"/>
    <w:rsid w:val="00FA1B60"/>
    <w:rsid w:val="00FA25DD"/>
    <w:rsid w:val="00FA2674"/>
    <w:rsid w:val="00FA2BD7"/>
    <w:rsid w:val="00FA2DD5"/>
    <w:rsid w:val="00FA31B8"/>
    <w:rsid w:val="00FA3673"/>
    <w:rsid w:val="00FA5003"/>
    <w:rsid w:val="00FA5411"/>
    <w:rsid w:val="00FA59E0"/>
    <w:rsid w:val="00FA6CA4"/>
    <w:rsid w:val="00FA7911"/>
    <w:rsid w:val="00FA7CC6"/>
    <w:rsid w:val="00FA7CDF"/>
    <w:rsid w:val="00FA7D7E"/>
    <w:rsid w:val="00FB0CBE"/>
    <w:rsid w:val="00FB0F17"/>
    <w:rsid w:val="00FB1800"/>
    <w:rsid w:val="00FB2346"/>
    <w:rsid w:val="00FB28E5"/>
    <w:rsid w:val="00FB31B3"/>
    <w:rsid w:val="00FB3977"/>
    <w:rsid w:val="00FB49E2"/>
    <w:rsid w:val="00FB4A74"/>
    <w:rsid w:val="00FB4B00"/>
    <w:rsid w:val="00FB4FFC"/>
    <w:rsid w:val="00FB57FF"/>
    <w:rsid w:val="00FB5E38"/>
    <w:rsid w:val="00FB6018"/>
    <w:rsid w:val="00FB6227"/>
    <w:rsid w:val="00FB62E9"/>
    <w:rsid w:val="00FB643D"/>
    <w:rsid w:val="00FB7078"/>
    <w:rsid w:val="00FC080B"/>
    <w:rsid w:val="00FC0826"/>
    <w:rsid w:val="00FC119E"/>
    <w:rsid w:val="00FC19E7"/>
    <w:rsid w:val="00FC19FD"/>
    <w:rsid w:val="00FC1C0A"/>
    <w:rsid w:val="00FC1ED2"/>
    <w:rsid w:val="00FC262C"/>
    <w:rsid w:val="00FC2741"/>
    <w:rsid w:val="00FC29B4"/>
    <w:rsid w:val="00FC30CC"/>
    <w:rsid w:val="00FC3177"/>
    <w:rsid w:val="00FC35C5"/>
    <w:rsid w:val="00FC3F8A"/>
    <w:rsid w:val="00FC642F"/>
    <w:rsid w:val="00FC6643"/>
    <w:rsid w:val="00FC66BA"/>
    <w:rsid w:val="00FD03C2"/>
    <w:rsid w:val="00FD0625"/>
    <w:rsid w:val="00FD06C0"/>
    <w:rsid w:val="00FD0A5B"/>
    <w:rsid w:val="00FD15F4"/>
    <w:rsid w:val="00FD212B"/>
    <w:rsid w:val="00FD249B"/>
    <w:rsid w:val="00FD32FC"/>
    <w:rsid w:val="00FD3792"/>
    <w:rsid w:val="00FD37DB"/>
    <w:rsid w:val="00FD3A6E"/>
    <w:rsid w:val="00FD3F06"/>
    <w:rsid w:val="00FD44F7"/>
    <w:rsid w:val="00FD4527"/>
    <w:rsid w:val="00FD4F82"/>
    <w:rsid w:val="00FD5635"/>
    <w:rsid w:val="00FD567A"/>
    <w:rsid w:val="00FD5708"/>
    <w:rsid w:val="00FD5DFF"/>
    <w:rsid w:val="00FD6F56"/>
    <w:rsid w:val="00FD7591"/>
    <w:rsid w:val="00FE00D9"/>
    <w:rsid w:val="00FE078F"/>
    <w:rsid w:val="00FE1798"/>
    <w:rsid w:val="00FE19B3"/>
    <w:rsid w:val="00FE1F65"/>
    <w:rsid w:val="00FE2511"/>
    <w:rsid w:val="00FE2BD9"/>
    <w:rsid w:val="00FE36D7"/>
    <w:rsid w:val="00FE4CB5"/>
    <w:rsid w:val="00FE57EC"/>
    <w:rsid w:val="00FE582B"/>
    <w:rsid w:val="00FE5ACB"/>
    <w:rsid w:val="00FE5E92"/>
    <w:rsid w:val="00FE5F19"/>
    <w:rsid w:val="00FE6ACE"/>
    <w:rsid w:val="00FE7C53"/>
    <w:rsid w:val="00FF0CC5"/>
    <w:rsid w:val="00FF10EB"/>
    <w:rsid w:val="00FF1133"/>
    <w:rsid w:val="00FF205D"/>
    <w:rsid w:val="00FF45D2"/>
    <w:rsid w:val="00FF5A8F"/>
    <w:rsid w:val="00FF5EB1"/>
    <w:rsid w:val="00FF6309"/>
    <w:rsid w:val="00FF6541"/>
    <w:rsid w:val="00FF6FF7"/>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EDB2F50"/>
  <w15:chartTrackingRefBased/>
  <w15:docId w15:val="{CF8E7A2A-9CEF-41EE-A802-21485135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lang w:val="sr-Latn-R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rsid w:val="00FE19B3"/>
    <w:pPr>
      <w:spacing w:before="360"/>
      <w:jc w:val="center"/>
    </w:pPr>
    <w:rPr>
      <w:b/>
      <w:bCs/>
      <w:caps/>
      <w:sz w:val="32"/>
      <w:szCs w:val="32"/>
    </w:rPr>
  </w:style>
  <w:style w:type="paragraph" w:customStyle="1" w:styleId="Authors">
    <w:name w:val="Authors"/>
    <w:basedOn w:val="Normal"/>
    <w:rsid w:val="00503285"/>
    <w:pPr>
      <w:jc w:val="center"/>
    </w:pPr>
    <w:rPr>
      <w:b/>
    </w:rPr>
  </w:style>
  <w:style w:type="paragraph" w:customStyle="1" w:styleId="Affiliation">
    <w:name w:val="Affiliation"/>
    <w:basedOn w:val="Normal"/>
    <w:rsid w:val="00181139"/>
    <w:pPr>
      <w:jc w:val="center"/>
    </w:pPr>
  </w:style>
  <w:style w:type="paragraph" w:customStyle="1" w:styleId="Abstract">
    <w:name w:val="Abstract"/>
    <w:basedOn w:val="Normal"/>
    <w:rsid w:val="00022C39"/>
    <w:pPr>
      <w:jc w:val="both"/>
    </w:pPr>
    <w:rPr>
      <w:i/>
      <w:iCs/>
      <w:sz w:val="22"/>
      <w:szCs w:val="22"/>
    </w:rPr>
  </w:style>
  <w:style w:type="paragraph" w:customStyle="1" w:styleId="Keywords">
    <w:name w:val="Keywords"/>
    <w:basedOn w:val="Normal"/>
    <w:rsid w:val="00AD20C7"/>
    <w:pPr>
      <w:jc w:val="both"/>
    </w:pPr>
    <w:rPr>
      <w:i/>
      <w:iCs/>
      <w:sz w:val="22"/>
      <w:szCs w:val="22"/>
    </w:rPr>
  </w:style>
  <w:style w:type="paragraph" w:customStyle="1" w:styleId="MainHeding">
    <w:name w:val="Main Heding"/>
    <w:basedOn w:val="Normal"/>
    <w:rsid w:val="00DD489D"/>
    <w:pPr>
      <w:numPr>
        <w:numId w:val="1"/>
      </w:numPr>
    </w:pPr>
    <w:rPr>
      <w:rFonts w:eastAsia="Times New Roman"/>
      <w:b/>
      <w:caps/>
      <w:szCs w:val="22"/>
      <w:lang w:val="en-GB" w:eastAsia="en-US"/>
    </w:rPr>
  </w:style>
  <w:style w:type="paragraph" w:customStyle="1" w:styleId="Text">
    <w:name w:val="Text"/>
    <w:basedOn w:val="Normal"/>
    <w:link w:val="TextChar"/>
    <w:rsid w:val="00C05710"/>
    <w:pPr>
      <w:ind w:firstLine="284"/>
      <w:jc w:val="both"/>
    </w:pPr>
  </w:style>
  <w:style w:type="character" w:customStyle="1" w:styleId="TextChar">
    <w:name w:val="Text Char"/>
    <w:link w:val="Text"/>
    <w:rsid w:val="003F16C9"/>
    <w:rPr>
      <w:rFonts w:ascii="Calibri" w:eastAsia="Batang" w:hAnsi="Calibri"/>
      <w:sz w:val="24"/>
      <w:szCs w:val="24"/>
      <w:lang w:val="sr-Latn-RS" w:eastAsia="ko-KR" w:bidi="ar-SA"/>
    </w:rPr>
  </w:style>
  <w:style w:type="paragraph" w:customStyle="1" w:styleId="SecondaryHeading">
    <w:name w:val="Secondary Heading"/>
    <w:basedOn w:val="Normal"/>
    <w:rsid w:val="00DD489D"/>
    <w:pPr>
      <w:numPr>
        <w:ilvl w:val="1"/>
        <w:numId w:val="2"/>
      </w:numPr>
    </w:pPr>
    <w:rPr>
      <w:rFonts w:eastAsia="Times New Roman"/>
      <w:b/>
      <w:bCs/>
      <w:lang w:val="en-GB" w:eastAsia="en-US"/>
    </w:rPr>
  </w:style>
  <w:style w:type="paragraph" w:customStyle="1" w:styleId="Equation">
    <w:name w:val="Equation"/>
    <w:basedOn w:val="Normal"/>
    <w:rsid w:val="0020064D"/>
    <w:pPr>
      <w:tabs>
        <w:tab w:val="center" w:pos="2296"/>
        <w:tab w:val="right" w:pos="4593"/>
      </w:tabs>
      <w:spacing w:before="120" w:after="120"/>
      <w:ind w:firstLine="284"/>
      <w:jc w:val="right"/>
    </w:pPr>
    <w:rPr>
      <w:rFonts w:eastAsia="SimSun"/>
      <w:lang w:val="en-US" w:eastAsia="en-US"/>
    </w:rPr>
  </w:style>
  <w:style w:type="paragraph" w:customStyle="1" w:styleId="Figure">
    <w:name w:val="Figure"/>
    <w:basedOn w:val="Normal"/>
    <w:rsid w:val="00DD489D"/>
    <w:pPr>
      <w:spacing w:before="120" w:after="120"/>
      <w:jc w:val="center"/>
    </w:pPr>
    <w:rPr>
      <w:rFonts w:eastAsia="Times New Roman"/>
      <w:noProof/>
      <w:lang w:val="en-GB" w:eastAsia="en-US"/>
    </w:rPr>
  </w:style>
  <w:style w:type="paragraph" w:customStyle="1" w:styleId="FigureTitle">
    <w:name w:val="Figure Title"/>
    <w:basedOn w:val="Normal"/>
    <w:rsid w:val="00DD489D"/>
    <w:pPr>
      <w:spacing w:after="120"/>
      <w:jc w:val="center"/>
    </w:pPr>
    <w:rPr>
      <w:rFonts w:eastAsia="Times New Roman"/>
      <w:sz w:val="22"/>
      <w:szCs w:val="22"/>
      <w:lang w:val="en-GB" w:eastAsia="en-US"/>
    </w:rPr>
  </w:style>
  <w:style w:type="paragraph" w:customStyle="1" w:styleId="TableTitle">
    <w:name w:val="Table Title"/>
    <w:basedOn w:val="Normal"/>
    <w:rsid w:val="00DD489D"/>
    <w:pPr>
      <w:spacing w:before="120" w:after="120"/>
    </w:pPr>
    <w:rPr>
      <w:rFonts w:eastAsia="Times New Roman"/>
      <w:bCs/>
      <w:sz w:val="22"/>
      <w:szCs w:val="22"/>
      <w:lang w:val="en-GB" w:eastAsia="en-US"/>
    </w:rPr>
  </w:style>
  <w:style w:type="character" w:styleId="FootnoteReference">
    <w:name w:val="footnote reference"/>
    <w:semiHidden/>
    <w:rsid w:val="00C018A5"/>
    <w:rPr>
      <w:vertAlign w:val="superscript"/>
    </w:rPr>
  </w:style>
  <w:style w:type="table" w:styleId="TableGrid">
    <w:name w:val="Table Grid"/>
    <w:basedOn w:val="TableNormal"/>
    <w:rsid w:val="00E1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24602E"/>
    <w:pPr>
      <w:jc w:val="center"/>
    </w:pPr>
    <w:rPr>
      <w:sz w:val="22"/>
      <w:szCs w:val="20"/>
      <w:lang w:val="en-GB"/>
    </w:rPr>
  </w:style>
  <w:style w:type="paragraph" w:customStyle="1" w:styleId="References">
    <w:name w:val="References"/>
    <w:basedOn w:val="Normal"/>
    <w:rsid w:val="00BF1101"/>
    <w:pPr>
      <w:numPr>
        <w:numId w:val="3"/>
      </w:numPr>
      <w:tabs>
        <w:tab w:val="clear" w:pos="720"/>
        <w:tab w:val="left" w:pos="425"/>
      </w:tabs>
      <w:ind w:left="425" w:hanging="425"/>
      <w:jc w:val="both"/>
    </w:pPr>
    <w:rPr>
      <w:rFonts w:eastAsia="Times New Roman"/>
      <w:sz w:val="22"/>
      <w:szCs w:val="22"/>
      <w:lang w:val="en-GB" w:eastAsia="en-US"/>
    </w:rPr>
  </w:style>
  <w:style w:type="paragraph" w:styleId="Header">
    <w:name w:val="header"/>
    <w:basedOn w:val="Normal"/>
    <w:rsid w:val="001D7AE8"/>
    <w:pPr>
      <w:tabs>
        <w:tab w:val="center" w:pos="4536"/>
        <w:tab w:val="right" w:pos="9072"/>
      </w:tabs>
    </w:pPr>
  </w:style>
  <w:style w:type="paragraph" w:styleId="Footer">
    <w:name w:val="footer"/>
    <w:basedOn w:val="Normal"/>
    <w:rsid w:val="001D7AE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FA171E-CB86-43A3-BD84-93CA5310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Aleksandar</dc:creator>
  <cp:keywords/>
  <cp:lastModifiedBy>Sasa Zivanovic</cp:lastModifiedBy>
  <cp:revision>15</cp:revision>
  <cp:lastPrinted>2015-03-12T16:09:00Z</cp:lastPrinted>
  <dcterms:created xsi:type="dcterms:W3CDTF">2023-05-08T07:22:00Z</dcterms:created>
  <dcterms:modified xsi:type="dcterms:W3CDTF">2024-12-31T01:11:00Z</dcterms:modified>
</cp:coreProperties>
</file>